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36D9C" w:rsidRPr="00CC002F" w:rsidRDefault="00F306DB" w:rsidP="00CC002F">
      <w:pPr>
        <w:spacing w:line="320" w:lineRule="exact"/>
        <w:rPr>
          <w:rFonts w:ascii="Georgia" w:hAnsi="Georgia"/>
          <w:color w:val="595959" w:themeColor="text1" w:themeTint="A6"/>
        </w:rPr>
      </w:pPr>
      <w:r w:rsidRPr="00CC002F">
        <w:rPr>
          <w:rFonts w:ascii="Georgia" w:hAnsi="Georgia"/>
          <w:noProof/>
          <w:color w:val="595959" w:themeColor="text1" w:themeTint="A6"/>
        </w:rPr>
        <w:drawing>
          <wp:anchor distT="0" distB="0" distL="114300" distR="114300" simplePos="0" relativeHeight="251660800" behindDoc="0" locked="0" layoutInCell="1" allowOverlap="1">
            <wp:simplePos x="0" y="0"/>
            <wp:positionH relativeFrom="column">
              <wp:align>center</wp:align>
            </wp:positionH>
            <wp:positionV relativeFrom="paragraph">
              <wp:posOffset>457200</wp:posOffset>
            </wp:positionV>
            <wp:extent cx="5933440" cy="904240"/>
            <wp:effectExtent l="25400" t="0" r="10160" b="0"/>
            <wp:wrapSquare wrapText="bothSides"/>
            <wp:docPr id="9" name="Picture 9" descr="scrcsl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cslcomposite"/>
                    <pic:cNvPicPr>
                      <a:picLocks noChangeAspect="1" noChangeArrowheads="1"/>
                    </pic:cNvPicPr>
                  </pic:nvPicPr>
                  <pic:blipFill>
                    <a:blip r:embed="rId5"/>
                    <a:srcRect/>
                    <a:stretch>
                      <a:fillRect/>
                    </a:stretch>
                  </pic:blipFill>
                  <pic:spPr bwMode="auto">
                    <a:xfrm>
                      <a:off x="0" y="0"/>
                      <a:ext cx="5933440" cy="904240"/>
                    </a:xfrm>
                    <a:prstGeom prst="rect">
                      <a:avLst/>
                    </a:prstGeom>
                    <a:noFill/>
                    <a:ln w="9525">
                      <a:noFill/>
                      <a:miter lim="800000"/>
                      <a:headEnd/>
                      <a:tailEnd/>
                    </a:ln>
                    <a:effectLst/>
                  </pic:spPr>
                </pic:pic>
              </a:graphicData>
            </a:graphic>
          </wp:anchor>
        </w:drawing>
      </w:r>
    </w:p>
    <w:p w:rsidR="00136D9C" w:rsidRPr="00CC002F" w:rsidRDefault="00136D9C" w:rsidP="00CC002F">
      <w:pPr>
        <w:spacing w:line="320" w:lineRule="exact"/>
        <w:rPr>
          <w:rFonts w:ascii="Georgia" w:hAnsi="Georgia"/>
          <w:color w:val="595959" w:themeColor="text1" w:themeTint="A6"/>
        </w:rPr>
      </w:pPr>
    </w:p>
    <w:p w:rsidR="00136D9C" w:rsidRPr="00CC002F" w:rsidRDefault="00136D9C" w:rsidP="00CC002F">
      <w:pPr>
        <w:pStyle w:val="Heading1"/>
        <w:spacing w:line="320" w:lineRule="exact"/>
        <w:jc w:val="center"/>
        <w:rPr>
          <w:rFonts w:ascii="Georgia" w:hAnsi="Georgia"/>
          <w:color w:val="595959" w:themeColor="text1" w:themeTint="A6"/>
        </w:rPr>
      </w:pPr>
      <w:r w:rsidRPr="00CC002F">
        <w:rPr>
          <w:rFonts w:ascii="Georgia" w:hAnsi="Georgia"/>
          <w:color w:val="595959" w:themeColor="text1" w:themeTint="A6"/>
        </w:rPr>
        <w:t>Getting to SBCC Island in Second Life</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Second Life is a popular Multi-User Virtual Environment (MUVE) that is sweeping the globe.  Because the interface is relatively easy for a “non-techie” to use, millions of everyday people have been drawn to it as a new form of social computing. Some are calling it Web 3D.</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Currently, many educational, corporate and government institutions are successfully developing innovative and practical uses of this environment.</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This tutorial will take you through the very first steps of exploring this online 3D environment, including:</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numPr>
          <w:ilvl w:val="0"/>
          <w:numId w:val="2"/>
        </w:numPr>
        <w:spacing w:line="320" w:lineRule="exact"/>
        <w:rPr>
          <w:rFonts w:ascii="Georgia" w:hAnsi="Georgia"/>
          <w:color w:val="595959" w:themeColor="text1" w:themeTint="A6"/>
          <w:sz w:val="24"/>
        </w:rPr>
      </w:pPr>
      <w:r w:rsidRPr="00CC002F">
        <w:rPr>
          <w:rFonts w:ascii="Georgia" w:hAnsi="Georgia"/>
          <w:color w:val="595959" w:themeColor="text1" w:themeTint="A6"/>
          <w:sz w:val="24"/>
        </w:rPr>
        <w:t>Creating your Second Life account</w:t>
      </w:r>
    </w:p>
    <w:p w:rsidR="00E76E6C" w:rsidRPr="00CC002F" w:rsidRDefault="00E76E6C" w:rsidP="00CC002F">
      <w:pPr>
        <w:numPr>
          <w:ilvl w:val="0"/>
          <w:numId w:val="2"/>
        </w:numPr>
        <w:spacing w:line="320" w:lineRule="exact"/>
        <w:rPr>
          <w:rFonts w:ascii="Georgia" w:hAnsi="Georgia"/>
          <w:color w:val="595959" w:themeColor="text1" w:themeTint="A6"/>
          <w:sz w:val="24"/>
        </w:rPr>
      </w:pPr>
      <w:r w:rsidRPr="00CC002F">
        <w:rPr>
          <w:rFonts w:ascii="Georgia" w:hAnsi="Georgia"/>
          <w:color w:val="595959" w:themeColor="text1" w:themeTint="A6"/>
          <w:sz w:val="24"/>
        </w:rPr>
        <w:t>Creating your Avatar (visual representation of yourself)</w:t>
      </w:r>
    </w:p>
    <w:p w:rsidR="00E76E6C" w:rsidRPr="00CC002F" w:rsidRDefault="00E76E6C" w:rsidP="00CC002F">
      <w:pPr>
        <w:numPr>
          <w:ilvl w:val="0"/>
          <w:numId w:val="2"/>
        </w:numPr>
        <w:spacing w:line="320" w:lineRule="exact"/>
        <w:rPr>
          <w:rFonts w:ascii="Georgia" w:hAnsi="Georgia"/>
          <w:color w:val="595959" w:themeColor="text1" w:themeTint="A6"/>
          <w:sz w:val="24"/>
        </w:rPr>
      </w:pPr>
      <w:r w:rsidRPr="00CC002F">
        <w:rPr>
          <w:rFonts w:ascii="Georgia" w:hAnsi="Georgia"/>
          <w:color w:val="595959" w:themeColor="text1" w:themeTint="A6"/>
          <w:sz w:val="24"/>
        </w:rPr>
        <w:t>Going through the orientation process</w:t>
      </w:r>
    </w:p>
    <w:p w:rsidR="00E76E6C" w:rsidRPr="00CC002F" w:rsidRDefault="00E76E6C" w:rsidP="00CC002F">
      <w:pPr>
        <w:numPr>
          <w:ilvl w:val="0"/>
          <w:numId w:val="2"/>
        </w:numPr>
        <w:spacing w:line="320" w:lineRule="exact"/>
        <w:rPr>
          <w:rFonts w:ascii="Georgia" w:hAnsi="Georgia"/>
          <w:color w:val="595959" w:themeColor="text1" w:themeTint="A6"/>
        </w:rPr>
      </w:pPr>
      <w:r w:rsidRPr="00CC002F">
        <w:rPr>
          <w:rFonts w:ascii="Georgia" w:hAnsi="Georgia"/>
          <w:color w:val="595959" w:themeColor="text1" w:themeTint="A6"/>
          <w:sz w:val="24"/>
        </w:rPr>
        <w:t>Navigating to the SBCC virtual campus in Second Life</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EF3C2A" w:rsidRDefault="00E76E6C" w:rsidP="00CC002F">
      <w:pPr>
        <w:spacing w:line="320" w:lineRule="exact"/>
        <w:rPr>
          <w:rFonts w:ascii="Georgia" w:hAnsi="Georgia"/>
          <w:b/>
          <w:color w:val="595959" w:themeColor="text1" w:themeTint="A6"/>
          <w:sz w:val="24"/>
        </w:rPr>
      </w:pPr>
      <w:r w:rsidRPr="00EF3C2A">
        <w:rPr>
          <w:rFonts w:ascii="Georgia" w:hAnsi="Georgia"/>
          <w:b/>
          <w:color w:val="595959" w:themeColor="text1" w:themeTint="A6"/>
          <w:sz w:val="24"/>
        </w:rPr>
        <w:t>Materials needed:</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A computer able to run Second Life </w:t>
      </w:r>
    </w:p>
    <w:p w:rsidR="00E76E6C" w:rsidRPr="00CC002F" w:rsidRDefault="00E76E6C" w:rsidP="00CC002F">
      <w:pPr>
        <w:spacing w:line="320" w:lineRule="exact"/>
        <w:ind w:firstLine="720"/>
        <w:rPr>
          <w:rFonts w:ascii="Georgia" w:hAnsi="Georgia"/>
          <w:color w:val="595959" w:themeColor="text1" w:themeTint="A6"/>
          <w:sz w:val="26"/>
        </w:rPr>
      </w:pPr>
      <w:r w:rsidRPr="00CC002F">
        <w:rPr>
          <w:rFonts w:ascii="Georgia" w:hAnsi="Georgia"/>
          <w:color w:val="595959" w:themeColor="text1" w:themeTint="A6"/>
          <w:sz w:val="24"/>
        </w:rPr>
        <w:t xml:space="preserve">System requirements: </w:t>
      </w:r>
      <w:hyperlink r:id="rId6" w:history="1">
        <w:r w:rsidRPr="00CC002F">
          <w:rPr>
            <w:rStyle w:val="Hyperlink"/>
            <w:rFonts w:ascii="Georgia" w:hAnsi="Georgia"/>
            <w:color w:val="595959" w:themeColor="text1" w:themeTint="A6"/>
            <w:sz w:val="26"/>
          </w:rPr>
          <w:t>http://secondlife.com/corporate/sysreqs.php</w:t>
        </w:r>
      </w:hyperlink>
    </w:p>
    <w:p w:rsidR="00E76E6C" w:rsidRPr="00CC002F" w:rsidRDefault="00E76E6C" w:rsidP="00CC002F">
      <w:pPr>
        <w:spacing w:line="320" w:lineRule="exact"/>
        <w:ind w:firstLine="720"/>
        <w:rPr>
          <w:rFonts w:ascii="Georgia" w:hAnsi="Georgia"/>
          <w:color w:val="595959" w:themeColor="text1" w:themeTint="A6"/>
          <w:sz w:val="26"/>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Second Life download: </w:t>
      </w:r>
      <w:hyperlink r:id="rId7" w:history="1">
        <w:r w:rsidRPr="00CC002F">
          <w:rPr>
            <w:rStyle w:val="Hyperlink"/>
            <w:rFonts w:ascii="Georgia" w:hAnsi="Georgia"/>
            <w:color w:val="595959" w:themeColor="text1" w:themeTint="A6"/>
            <w:sz w:val="24"/>
          </w:rPr>
          <w:t>http://secondlife.com/support/downloads/?lang=en-US</w:t>
        </w:r>
      </w:hyperlink>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Optional but highly recommended:  A headset with microphone if you wish to verbally speak from within the Second Life environment.</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EF3C2A" w:rsidRDefault="00E76E6C" w:rsidP="00CC002F">
      <w:pPr>
        <w:spacing w:line="320" w:lineRule="exact"/>
        <w:rPr>
          <w:rFonts w:ascii="Georgia" w:hAnsi="Georgia"/>
          <w:b/>
          <w:color w:val="595959" w:themeColor="text1" w:themeTint="A6"/>
          <w:sz w:val="24"/>
        </w:rPr>
      </w:pPr>
      <w:r w:rsidRPr="00EF3C2A">
        <w:rPr>
          <w:rFonts w:ascii="Georgia" w:hAnsi="Georgia"/>
          <w:b/>
          <w:color w:val="595959" w:themeColor="text1" w:themeTint="A6"/>
          <w:sz w:val="24"/>
        </w:rPr>
        <w:t xml:space="preserve">Time needed to complete this tutorial: </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1 hour minimum.</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rPr>
      </w:pPr>
      <w:r w:rsidRPr="00CC002F">
        <w:rPr>
          <w:rFonts w:ascii="Georgia" w:hAnsi="Georgia"/>
          <w:color w:val="595959" w:themeColor="text1" w:themeTint="A6"/>
          <w:sz w:val="24"/>
        </w:rPr>
        <w:t>However, to properly master the basic orientation skills, you should consider spending up to 3 hours</w:t>
      </w:r>
      <w:r w:rsidRPr="00CC002F">
        <w:rPr>
          <w:rFonts w:ascii="Georgia" w:hAnsi="Georgia"/>
          <w:color w:val="595959" w:themeColor="text1" w:themeTint="A6"/>
        </w:rPr>
        <w:t>.</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br w:type="page"/>
      </w:r>
    </w:p>
    <w:p w:rsidR="00E76E6C" w:rsidRPr="00EF3C2A" w:rsidRDefault="00E76E6C" w:rsidP="00CC002F">
      <w:pPr>
        <w:spacing w:line="320" w:lineRule="exact"/>
        <w:rPr>
          <w:rFonts w:ascii="Georgia" w:hAnsi="Georgia"/>
          <w:b/>
          <w:color w:val="595959" w:themeColor="text1" w:themeTint="A6"/>
          <w:sz w:val="24"/>
        </w:rPr>
      </w:pPr>
      <w:r w:rsidRPr="00EF3C2A">
        <w:rPr>
          <w:rFonts w:ascii="Georgia" w:hAnsi="Georgia"/>
          <w:b/>
          <w:color w:val="595959" w:themeColor="text1" w:themeTint="A6"/>
          <w:sz w:val="24"/>
        </w:rPr>
        <w:t>Step 1: Creating your Second Life account and avatar name</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F306DB" w:rsidP="00CC002F">
      <w:pPr>
        <w:spacing w:line="320" w:lineRule="exact"/>
        <w:rPr>
          <w:rFonts w:ascii="Georgia" w:hAnsi="Georgia"/>
          <w:color w:val="595959" w:themeColor="text1" w:themeTint="A6"/>
          <w:sz w:val="24"/>
        </w:rPr>
      </w:pPr>
      <w:r w:rsidRPr="00CC002F">
        <w:rPr>
          <w:rFonts w:ascii="Georgia" w:hAnsi="Georgia"/>
          <w:noProof/>
          <w:color w:val="595959" w:themeColor="text1" w:themeTint="A6"/>
        </w:rPr>
        <w:drawing>
          <wp:anchor distT="0" distB="0" distL="114300" distR="114300" simplePos="0" relativeHeight="251653632" behindDoc="0" locked="0" layoutInCell="1" allowOverlap="1">
            <wp:simplePos x="0" y="0"/>
            <wp:positionH relativeFrom="column">
              <wp:posOffset>-62865</wp:posOffset>
            </wp:positionH>
            <wp:positionV relativeFrom="paragraph">
              <wp:posOffset>101600</wp:posOffset>
            </wp:positionV>
            <wp:extent cx="3886200" cy="2118995"/>
            <wp:effectExtent l="25400" t="0" r="0" b="0"/>
            <wp:wrapSquare wrapText="bothSides"/>
            <wp:docPr id="2" name="Picture 2" descr="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
                    <pic:cNvPicPr>
                      <a:picLocks noChangeAspect="1" noChangeArrowheads="1"/>
                    </pic:cNvPicPr>
                  </pic:nvPicPr>
                  <pic:blipFill>
                    <a:blip r:embed="rId8"/>
                    <a:srcRect/>
                    <a:stretch>
                      <a:fillRect/>
                    </a:stretch>
                  </pic:blipFill>
                  <pic:spPr bwMode="auto">
                    <a:xfrm>
                      <a:off x="0" y="0"/>
                      <a:ext cx="3886200" cy="2118995"/>
                    </a:xfrm>
                    <a:prstGeom prst="rect">
                      <a:avLst/>
                    </a:prstGeom>
                    <a:noFill/>
                    <a:ln w="9525">
                      <a:noFill/>
                      <a:miter lim="800000"/>
                      <a:headEnd/>
                      <a:tailEnd/>
                    </a:ln>
                    <a:effectLst/>
                  </pic:spPr>
                </pic:pic>
              </a:graphicData>
            </a:graphic>
          </wp:anchor>
        </w:drawing>
      </w: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Go to the Second Life website (</w:t>
      </w:r>
      <w:hyperlink r:id="rId9" w:history="1">
        <w:r w:rsidRPr="00CC002F">
          <w:rPr>
            <w:rStyle w:val="Hyperlink"/>
            <w:rFonts w:ascii="Georgia" w:hAnsi="Georgia"/>
            <w:color w:val="595959" w:themeColor="text1" w:themeTint="A6"/>
            <w:sz w:val="24"/>
          </w:rPr>
          <w:t>http://www.secondlife.com</w:t>
        </w:r>
      </w:hyperlink>
      <w:r w:rsidRPr="00CC002F">
        <w:rPr>
          <w:rFonts w:ascii="Georgia" w:hAnsi="Georgia"/>
          <w:color w:val="595959" w:themeColor="text1" w:themeTint="A6"/>
          <w:sz w:val="24"/>
        </w:rPr>
        <w:t>).</w:t>
      </w:r>
    </w:p>
    <w:p w:rsidR="00E76E6C" w:rsidRPr="00CC002F" w:rsidRDefault="00E76E6C" w:rsidP="00CC002F">
      <w:pPr>
        <w:spacing w:line="320" w:lineRule="exact"/>
        <w:rPr>
          <w:rFonts w:ascii="Georgia" w:hAnsi="Georgia"/>
          <w:color w:val="595959" w:themeColor="text1" w:themeTint="A6"/>
          <w:sz w:val="24"/>
        </w:rPr>
      </w:pPr>
    </w:p>
    <w:p w:rsidR="00E76E6C" w:rsidRPr="00BC4890" w:rsidRDefault="00E76E6C" w:rsidP="00CC002F">
      <w:pPr>
        <w:spacing w:line="320" w:lineRule="exact"/>
        <w:rPr>
          <w:rFonts w:ascii="Georgia" w:hAnsi="Georgia"/>
          <w:b/>
          <w:color w:val="595959" w:themeColor="text1" w:themeTint="A6"/>
          <w:sz w:val="24"/>
        </w:rPr>
      </w:pPr>
      <w:r w:rsidRPr="00BC4890">
        <w:rPr>
          <w:rFonts w:ascii="Georgia" w:hAnsi="Georgia"/>
          <w:b/>
          <w:color w:val="595959" w:themeColor="text1" w:themeTint="A6"/>
          <w:sz w:val="24"/>
        </w:rPr>
        <w:t>Click on the large orange</w:t>
      </w:r>
    </w:p>
    <w:p w:rsidR="00E76E6C" w:rsidRPr="00BC4890" w:rsidRDefault="00E76E6C" w:rsidP="00CC002F">
      <w:pPr>
        <w:spacing w:line="320" w:lineRule="exact"/>
        <w:rPr>
          <w:rFonts w:ascii="Georgia" w:hAnsi="Georgia"/>
          <w:b/>
          <w:color w:val="595959" w:themeColor="text1" w:themeTint="A6"/>
          <w:sz w:val="24"/>
        </w:rPr>
      </w:pPr>
      <w:r w:rsidRPr="00BC4890">
        <w:rPr>
          <w:rFonts w:ascii="Georgia" w:hAnsi="Georgia"/>
          <w:b/>
          <w:color w:val="595959" w:themeColor="text1" w:themeTint="A6"/>
          <w:sz w:val="24"/>
        </w:rPr>
        <w:t xml:space="preserve">“Join Now” button. </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F306DB" w:rsidP="00CC002F">
      <w:pPr>
        <w:spacing w:line="320" w:lineRule="exact"/>
        <w:rPr>
          <w:rFonts w:ascii="Georgia" w:hAnsi="Georgia"/>
          <w:color w:val="595959" w:themeColor="text1" w:themeTint="A6"/>
          <w:sz w:val="24"/>
        </w:rPr>
      </w:pPr>
      <w:r w:rsidRPr="00CC002F">
        <w:rPr>
          <w:rFonts w:ascii="Georgia" w:hAnsi="Georgia"/>
          <w:noProof/>
          <w:color w:val="595959" w:themeColor="text1" w:themeTint="A6"/>
        </w:rPr>
        <w:drawing>
          <wp:anchor distT="0" distB="0" distL="114300" distR="114300" simplePos="0" relativeHeight="251654656" behindDoc="0" locked="0" layoutInCell="1" allowOverlap="1">
            <wp:simplePos x="0" y="0"/>
            <wp:positionH relativeFrom="column">
              <wp:posOffset>-62865</wp:posOffset>
            </wp:positionH>
            <wp:positionV relativeFrom="paragraph">
              <wp:posOffset>154940</wp:posOffset>
            </wp:positionV>
            <wp:extent cx="3886200" cy="1722120"/>
            <wp:effectExtent l="25400" t="0" r="0" b="0"/>
            <wp:wrapSquare wrapText="bothSides"/>
            <wp:docPr id="3" name="Picture 3" descr="slsign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signup1"/>
                    <pic:cNvPicPr>
                      <a:picLocks noChangeAspect="1" noChangeArrowheads="1"/>
                    </pic:cNvPicPr>
                  </pic:nvPicPr>
                  <pic:blipFill>
                    <a:blip r:embed="rId10"/>
                    <a:srcRect/>
                    <a:stretch>
                      <a:fillRect/>
                    </a:stretch>
                  </pic:blipFill>
                  <pic:spPr bwMode="auto">
                    <a:xfrm>
                      <a:off x="0" y="0"/>
                      <a:ext cx="3886200" cy="1722120"/>
                    </a:xfrm>
                    <a:prstGeom prst="rect">
                      <a:avLst/>
                    </a:prstGeom>
                    <a:noFill/>
                    <a:ln w="9525">
                      <a:noFill/>
                      <a:miter lim="800000"/>
                      <a:headEnd/>
                      <a:tailEnd/>
                    </a:ln>
                    <a:effectLst/>
                  </pic:spPr>
                </pic:pic>
              </a:graphicData>
            </a:graphic>
          </wp:anchor>
        </w:drawing>
      </w: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This will open up the registration page. </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You will be asked for your name, birth date, valid email, country and gender.</w:t>
      </w: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 </w:t>
      </w:r>
    </w:p>
    <w:p w:rsidR="000B641D" w:rsidRDefault="00E76E6C" w:rsidP="000B641D">
      <w:pPr>
        <w:spacing w:line="320" w:lineRule="exact"/>
        <w:rPr>
          <w:rFonts w:ascii="Georgia" w:hAnsi="Georgia"/>
          <w:color w:val="595959" w:themeColor="text1" w:themeTint="A6"/>
          <w:sz w:val="24"/>
        </w:rPr>
      </w:pPr>
      <w:r w:rsidRPr="00CC002F">
        <w:rPr>
          <w:rFonts w:ascii="Georgia" w:hAnsi="Georgia"/>
          <w:color w:val="595959" w:themeColor="text1" w:themeTint="A6"/>
          <w:sz w:val="24"/>
        </w:rPr>
        <w:t>Note: This information is solely for identifica</w:t>
      </w:r>
      <w:r w:rsidR="000B641D">
        <w:rPr>
          <w:rFonts w:ascii="Georgia" w:hAnsi="Georgia"/>
          <w:color w:val="595959" w:themeColor="text1" w:themeTint="A6"/>
          <w:sz w:val="24"/>
        </w:rPr>
        <w:t>tion</w:t>
      </w:r>
      <w:r w:rsidR="000B641D">
        <w:rPr>
          <w:rFonts w:ascii="Georgia" w:hAnsi="Georgia"/>
          <w:color w:val="595959" w:themeColor="text1" w:themeTint="A6"/>
          <w:sz w:val="24"/>
        </w:rPr>
        <w:br/>
        <w:t xml:space="preserve">                                                                                                          </w:t>
      </w:r>
      <w:r w:rsidRPr="00CC002F">
        <w:rPr>
          <w:rFonts w:ascii="Georgia" w:hAnsi="Georgia"/>
          <w:color w:val="595959" w:themeColor="text1" w:themeTint="A6"/>
          <w:sz w:val="24"/>
        </w:rPr>
        <w:t xml:space="preserve">purposes and is not given out </w:t>
      </w:r>
      <w:r w:rsidR="000B641D">
        <w:rPr>
          <w:rFonts w:ascii="Georgia" w:hAnsi="Georgia"/>
          <w:color w:val="595959" w:themeColor="text1" w:themeTint="A6"/>
          <w:sz w:val="24"/>
        </w:rPr>
        <w:t xml:space="preserve">             </w:t>
      </w:r>
    </w:p>
    <w:p w:rsidR="000B641D" w:rsidRDefault="000B641D" w:rsidP="000B641D">
      <w:pPr>
        <w:spacing w:line="320" w:lineRule="exact"/>
        <w:rPr>
          <w:rFonts w:ascii="Georgia" w:hAnsi="Georgia"/>
          <w:color w:val="595959" w:themeColor="text1" w:themeTint="A6"/>
          <w:sz w:val="24"/>
        </w:rPr>
      </w:pPr>
      <w:r>
        <w:rPr>
          <w:rFonts w:ascii="Georgia" w:hAnsi="Georgia"/>
          <w:color w:val="595959" w:themeColor="text1" w:themeTint="A6"/>
          <w:sz w:val="24"/>
        </w:rPr>
        <w:t xml:space="preserve">                                                                                                          </w:t>
      </w:r>
      <w:r w:rsidR="00E76E6C" w:rsidRPr="00CC002F">
        <w:rPr>
          <w:rFonts w:ascii="Georgia" w:hAnsi="Georgia"/>
          <w:color w:val="595959" w:themeColor="text1" w:themeTint="A6"/>
          <w:sz w:val="24"/>
        </w:rPr>
        <w:t>to anyone.</w:t>
      </w:r>
    </w:p>
    <w:p w:rsidR="00E76E6C" w:rsidRPr="00CC002F" w:rsidRDefault="00F306DB" w:rsidP="00CC002F">
      <w:pPr>
        <w:spacing w:line="320" w:lineRule="exact"/>
        <w:rPr>
          <w:rFonts w:ascii="Georgia" w:hAnsi="Georgia"/>
          <w:color w:val="595959" w:themeColor="text1" w:themeTint="A6"/>
          <w:sz w:val="24"/>
        </w:rPr>
      </w:pPr>
      <w:r w:rsidRPr="00CC002F">
        <w:rPr>
          <w:rFonts w:ascii="Georgia" w:hAnsi="Georgia"/>
          <w:noProof/>
          <w:color w:val="595959" w:themeColor="text1" w:themeTint="A6"/>
        </w:rPr>
        <w:drawing>
          <wp:anchor distT="0" distB="0" distL="114300" distR="114300" simplePos="0" relativeHeight="251655680" behindDoc="0" locked="0" layoutInCell="1" allowOverlap="1">
            <wp:simplePos x="0" y="0"/>
            <wp:positionH relativeFrom="column">
              <wp:posOffset>-62865</wp:posOffset>
            </wp:positionH>
            <wp:positionV relativeFrom="paragraph">
              <wp:posOffset>109220</wp:posOffset>
            </wp:positionV>
            <wp:extent cx="3886200" cy="2849880"/>
            <wp:effectExtent l="25400" t="0" r="0" b="0"/>
            <wp:wrapSquare wrapText="bothSides"/>
            <wp:docPr id="4" name="Picture 4" descr="slsign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signup2"/>
                    <pic:cNvPicPr>
                      <a:picLocks noChangeAspect="1" noChangeArrowheads="1"/>
                    </pic:cNvPicPr>
                  </pic:nvPicPr>
                  <pic:blipFill>
                    <a:blip r:embed="rId11"/>
                    <a:srcRect/>
                    <a:stretch>
                      <a:fillRect/>
                    </a:stretch>
                  </pic:blipFill>
                  <pic:spPr bwMode="auto">
                    <a:xfrm>
                      <a:off x="0" y="0"/>
                      <a:ext cx="3886200" cy="2849880"/>
                    </a:xfrm>
                    <a:prstGeom prst="rect">
                      <a:avLst/>
                    </a:prstGeom>
                    <a:noFill/>
                    <a:ln w="9525">
                      <a:noFill/>
                      <a:miter lim="800000"/>
                      <a:headEnd/>
                      <a:tailEnd/>
                    </a:ln>
                    <a:effectLst/>
                  </pic:spPr>
                </pic:pic>
              </a:graphicData>
            </a:graphic>
          </wp:anchor>
        </w:drawing>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You will then be asked to select a name, password and beginning look for your avatar.  Please consider the following four points:</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numPr>
          <w:ilvl w:val="0"/>
          <w:numId w:val="3"/>
        </w:num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You </w:t>
      </w:r>
      <w:r w:rsidRPr="00BC4890">
        <w:rPr>
          <w:rFonts w:ascii="Georgia" w:hAnsi="Georgia"/>
          <w:b/>
          <w:color w:val="595959" w:themeColor="text1" w:themeTint="A6"/>
          <w:sz w:val="24"/>
        </w:rPr>
        <w:t>CANNOT</w:t>
      </w:r>
      <w:r w:rsidRPr="00CC002F">
        <w:rPr>
          <w:rFonts w:ascii="Georgia" w:hAnsi="Georgia"/>
          <w:color w:val="595959" w:themeColor="text1" w:themeTint="A6"/>
          <w:sz w:val="24"/>
        </w:rPr>
        <w:t xml:space="preserve"> change your avatar’s name after you choose it – so choose carefully!</w:t>
      </w:r>
    </w:p>
    <w:p w:rsidR="00E76E6C" w:rsidRPr="00CC002F" w:rsidRDefault="00E76E6C" w:rsidP="00CC002F">
      <w:pPr>
        <w:spacing w:line="320" w:lineRule="exact"/>
        <w:ind w:left="360"/>
        <w:rPr>
          <w:rFonts w:ascii="Georgia" w:hAnsi="Georgia"/>
          <w:color w:val="595959" w:themeColor="text1" w:themeTint="A6"/>
          <w:sz w:val="24"/>
        </w:rPr>
      </w:pPr>
    </w:p>
    <w:p w:rsidR="00E76E6C" w:rsidRPr="00CC002F" w:rsidRDefault="00E76E6C" w:rsidP="000B641D">
      <w:pPr>
        <w:spacing w:line="320" w:lineRule="exact"/>
        <w:rPr>
          <w:rFonts w:ascii="Georgia" w:hAnsi="Georgia"/>
          <w:color w:val="595959" w:themeColor="text1" w:themeTint="A6"/>
          <w:sz w:val="24"/>
        </w:rPr>
      </w:pPr>
    </w:p>
    <w:p w:rsidR="00E76E6C" w:rsidRPr="00CC002F" w:rsidRDefault="00E76E6C" w:rsidP="00CC002F">
      <w:pPr>
        <w:spacing w:line="320" w:lineRule="exact"/>
        <w:ind w:left="720"/>
        <w:rPr>
          <w:rFonts w:ascii="Georgia" w:hAnsi="Georgia"/>
          <w:color w:val="595959" w:themeColor="text1" w:themeTint="A6"/>
          <w:sz w:val="24"/>
        </w:rPr>
      </w:pPr>
    </w:p>
    <w:p w:rsidR="000B641D" w:rsidRDefault="00E76E6C" w:rsidP="00CC002F">
      <w:pPr>
        <w:numPr>
          <w:ilvl w:val="0"/>
          <w:numId w:val="3"/>
        </w:numPr>
        <w:spacing w:line="320" w:lineRule="exact"/>
        <w:rPr>
          <w:rFonts w:ascii="Georgia" w:hAnsi="Georgia"/>
          <w:color w:val="595959" w:themeColor="text1" w:themeTint="A6"/>
          <w:sz w:val="24"/>
        </w:rPr>
      </w:pPr>
      <w:r w:rsidRPr="000B641D">
        <w:rPr>
          <w:rFonts w:ascii="Georgia" w:hAnsi="Georgia"/>
          <w:b/>
          <w:color w:val="595959" w:themeColor="text1" w:themeTint="A6"/>
          <w:sz w:val="24"/>
        </w:rPr>
        <w:t>First name:</w:t>
      </w:r>
      <w:r w:rsidRPr="000B641D">
        <w:rPr>
          <w:rFonts w:ascii="Georgia" w:hAnsi="Georgia"/>
          <w:color w:val="595959" w:themeColor="text1" w:themeTint="A6"/>
          <w:sz w:val="24"/>
        </w:rPr>
        <w:t xml:space="preserve"> You may choose any first name that is at least two characters long. People will have to constantly type your first name. Consider shorter names, or be willing to live with a nickname!</w:t>
      </w:r>
      <w:r w:rsidR="000B641D" w:rsidRPr="000B641D">
        <w:rPr>
          <w:rFonts w:ascii="Georgia" w:hAnsi="Georgia"/>
          <w:color w:val="595959" w:themeColor="text1" w:themeTint="A6"/>
          <w:sz w:val="24"/>
        </w:rPr>
        <w:t xml:space="preserve"> For this class please use your REAL LIFE first name. If that name is taken, then add</w:t>
      </w:r>
      <w:r w:rsidR="000B641D">
        <w:rPr>
          <w:rFonts w:ascii="Georgia" w:hAnsi="Georgia"/>
          <w:color w:val="595959" w:themeColor="text1" w:themeTint="A6"/>
          <w:sz w:val="24"/>
        </w:rPr>
        <w:t xml:space="preserve"> </w:t>
      </w:r>
      <w:r w:rsidR="000B641D" w:rsidRPr="000B641D">
        <w:rPr>
          <w:rFonts w:ascii="Georgia" w:hAnsi="Georgia"/>
          <w:color w:val="595959" w:themeColor="text1" w:themeTint="A6"/>
          <w:sz w:val="24"/>
        </w:rPr>
        <w:t>SP10 (Lizsp10</w:t>
      </w:r>
      <w:r w:rsidR="000B641D">
        <w:rPr>
          <w:rFonts w:ascii="Georgia" w:hAnsi="Georgia"/>
          <w:color w:val="595959" w:themeColor="text1" w:themeTint="A6"/>
          <w:sz w:val="24"/>
        </w:rPr>
        <w:t xml:space="preserve"> SLLastNAme</w:t>
      </w:r>
      <w:r w:rsidR="000B641D" w:rsidRPr="000B641D">
        <w:rPr>
          <w:rFonts w:ascii="Georgia" w:hAnsi="Georgia"/>
          <w:color w:val="595959" w:themeColor="text1" w:themeTint="A6"/>
          <w:sz w:val="24"/>
        </w:rPr>
        <w:t xml:space="preserve">). </w:t>
      </w:r>
      <w:r w:rsidR="000B641D">
        <w:rPr>
          <w:rFonts w:ascii="Georgia" w:hAnsi="Georgia"/>
          <w:color w:val="595959" w:themeColor="text1" w:themeTint="A6"/>
          <w:sz w:val="24"/>
        </w:rPr>
        <w:t xml:space="preserve"> </w:t>
      </w:r>
    </w:p>
    <w:p w:rsidR="00E76E6C" w:rsidRPr="000B641D" w:rsidRDefault="00E76E6C" w:rsidP="000B641D">
      <w:pPr>
        <w:spacing w:line="320" w:lineRule="exact"/>
        <w:ind w:left="720"/>
        <w:rPr>
          <w:rFonts w:ascii="Georgia" w:hAnsi="Georgia"/>
          <w:color w:val="595959" w:themeColor="text1" w:themeTint="A6"/>
          <w:sz w:val="24"/>
        </w:rPr>
      </w:pPr>
    </w:p>
    <w:p w:rsidR="00E76E6C" w:rsidRPr="00FC57EE" w:rsidRDefault="00E76E6C" w:rsidP="00FC57EE">
      <w:pPr>
        <w:numPr>
          <w:ilvl w:val="0"/>
          <w:numId w:val="3"/>
        </w:numPr>
        <w:spacing w:line="320" w:lineRule="exact"/>
        <w:rPr>
          <w:rFonts w:ascii="Georgia" w:hAnsi="Georgia"/>
          <w:color w:val="595959" w:themeColor="text1" w:themeTint="A6"/>
          <w:sz w:val="24"/>
        </w:rPr>
      </w:pPr>
      <w:r w:rsidRPr="00BC4890">
        <w:rPr>
          <w:rFonts w:ascii="Georgia" w:hAnsi="Georgia"/>
          <w:b/>
          <w:color w:val="595959" w:themeColor="text1" w:themeTint="A6"/>
          <w:sz w:val="24"/>
        </w:rPr>
        <w:t>Last name:</w:t>
      </w:r>
      <w:r w:rsidRPr="00CC002F">
        <w:rPr>
          <w:rFonts w:ascii="Georgia" w:hAnsi="Georgia"/>
          <w:color w:val="595959" w:themeColor="text1" w:themeTint="A6"/>
          <w:sz w:val="24"/>
        </w:rPr>
        <w:t xml:space="preserve"> You may choose from a list of currently available last names.</w:t>
      </w:r>
      <w:r w:rsidR="000B641D">
        <w:rPr>
          <w:rFonts w:ascii="Georgia" w:hAnsi="Georgia"/>
          <w:color w:val="595959" w:themeColor="text1" w:themeTint="A6"/>
          <w:sz w:val="24"/>
        </w:rPr>
        <w:t xml:space="preserve"> You cannot use your real life last name.</w:t>
      </w:r>
      <w:r w:rsidRPr="00CC002F">
        <w:rPr>
          <w:rFonts w:ascii="Georgia" w:hAnsi="Georgia"/>
          <w:color w:val="595959" w:themeColor="text1" w:themeTint="A6"/>
          <w:sz w:val="24"/>
        </w:rPr>
        <w:t xml:space="preserve"> </w:t>
      </w:r>
      <w:r w:rsidR="00FC57EE">
        <w:rPr>
          <w:rFonts w:ascii="Georgia" w:hAnsi="Georgia"/>
          <w:color w:val="595959" w:themeColor="text1" w:themeTint="A6"/>
          <w:sz w:val="24"/>
        </w:rPr>
        <w:br/>
      </w:r>
      <w:r w:rsidRPr="00FC57EE">
        <w:rPr>
          <w:rFonts w:ascii="Georgia" w:hAnsi="Georgia"/>
          <w:i/>
          <w:color w:val="595959" w:themeColor="text1" w:themeTint="A6"/>
          <w:sz w:val="24"/>
        </w:rPr>
        <w:t>(Tip: If you click the Find Last Name button again, you may see additional available last names.)</w:t>
      </w:r>
    </w:p>
    <w:p w:rsidR="00E76E6C" w:rsidRPr="00CC002F" w:rsidRDefault="00E76E6C" w:rsidP="00CC002F">
      <w:pPr>
        <w:spacing w:line="320" w:lineRule="exact"/>
        <w:rPr>
          <w:rFonts w:ascii="Georgia" w:hAnsi="Georgia"/>
          <w:color w:val="595959" w:themeColor="text1" w:themeTint="A6"/>
          <w:sz w:val="24"/>
        </w:rPr>
      </w:pPr>
    </w:p>
    <w:p w:rsidR="00E76E6C" w:rsidRPr="000B641D" w:rsidRDefault="00E76E6C" w:rsidP="00CC002F">
      <w:pPr>
        <w:numPr>
          <w:ilvl w:val="0"/>
          <w:numId w:val="3"/>
        </w:numPr>
        <w:spacing w:line="320" w:lineRule="exact"/>
        <w:rPr>
          <w:rFonts w:ascii="Georgia" w:hAnsi="Georgia"/>
          <w:color w:val="595959" w:themeColor="text1" w:themeTint="A6"/>
          <w:sz w:val="24"/>
        </w:rPr>
      </w:pPr>
      <w:r w:rsidRPr="00BC4890">
        <w:rPr>
          <w:rFonts w:ascii="Georgia" w:hAnsi="Georgia"/>
          <w:b/>
          <w:color w:val="595959" w:themeColor="text1" w:themeTint="A6"/>
          <w:sz w:val="24"/>
        </w:rPr>
        <w:t>Beginning avatar look.</w:t>
      </w:r>
      <w:r w:rsidRPr="00CC002F">
        <w:rPr>
          <w:rFonts w:ascii="Georgia" w:hAnsi="Georgia"/>
          <w:color w:val="595959" w:themeColor="text1" w:themeTint="A6"/>
          <w:sz w:val="24"/>
        </w:rPr>
        <w:t xml:space="preserve"> You </w:t>
      </w:r>
      <w:r w:rsidRPr="00BC4890">
        <w:rPr>
          <w:rFonts w:ascii="Georgia" w:hAnsi="Georgia"/>
          <w:b/>
          <w:color w:val="595959" w:themeColor="text1" w:themeTint="A6"/>
          <w:sz w:val="24"/>
        </w:rPr>
        <w:t>CAN</w:t>
      </w:r>
      <w:r w:rsidRPr="00CC002F">
        <w:rPr>
          <w:rFonts w:ascii="Georgia" w:hAnsi="Georgia"/>
          <w:color w:val="595959" w:themeColor="text1" w:themeTint="A6"/>
          <w:sz w:val="24"/>
        </w:rPr>
        <w:t xml:space="preserve"> change anything about your avatar’s appearance once you log into Second Life. </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F306DB" w:rsidP="00CC002F">
      <w:pPr>
        <w:spacing w:line="320" w:lineRule="exact"/>
        <w:rPr>
          <w:rFonts w:ascii="Georgia" w:hAnsi="Georgia"/>
          <w:color w:val="595959" w:themeColor="text1" w:themeTint="A6"/>
          <w:sz w:val="24"/>
        </w:rPr>
      </w:pPr>
      <w:r w:rsidRPr="00CC002F">
        <w:rPr>
          <w:rFonts w:ascii="Georgia" w:hAnsi="Georgia"/>
          <w:noProof/>
          <w:color w:val="595959" w:themeColor="text1" w:themeTint="A6"/>
        </w:rPr>
        <w:drawing>
          <wp:anchor distT="0" distB="0" distL="114300" distR="114300" simplePos="0" relativeHeight="251656704" behindDoc="0" locked="0" layoutInCell="1" allowOverlap="1">
            <wp:simplePos x="0" y="0"/>
            <wp:positionH relativeFrom="column">
              <wp:posOffset>51435</wp:posOffset>
            </wp:positionH>
            <wp:positionV relativeFrom="paragraph">
              <wp:posOffset>71120</wp:posOffset>
            </wp:positionV>
            <wp:extent cx="3886200" cy="1071245"/>
            <wp:effectExtent l="25400" t="0" r="0" b="0"/>
            <wp:wrapSquare wrapText="bothSides"/>
            <wp:docPr id="5" name="Picture 5" descr="slsignu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signup3"/>
                    <pic:cNvPicPr>
                      <a:picLocks noChangeAspect="1" noChangeArrowheads="1"/>
                    </pic:cNvPicPr>
                  </pic:nvPicPr>
                  <pic:blipFill>
                    <a:blip r:embed="rId12"/>
                    <a:srcRect/>
                    <a:stretch>
                      <a:fillRect/>
                    </a:stretch>
                  </pic:blipFill>
                  <pic:spPr bwMode="auto">
                    <a:xfrm>
                      <a:off x="0" y="0"/>
                      <a:ext cx="3886200" cy="1071245"/>
                    </a:xfrm>
                    <a:prstGeom prst="rect">
                      <a:avLst/>
                    </a:prstGeom>
                    <a:noFill/>
                    <a:ln w="9525">
                      <a:noFill/>
                      <a:miter lim="800000"/>
                      <a:headEnd/>
                      <a:tailEnd/>
                    </a:ln>
                    <a:effectLst/>
                  </pic:spPr>
                </pic:pic>
              </a:graphicData>
            </a:graphic>
          </wp:anchor>
        </w:drawing>
      </w: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Choose a security question and select the orange </w:t>
      </w:r>
      <w:r w:rsidRPr="00BC4890">
        <w:rPr>
          <w:rFonts w:ascii="Georgia" w:hAnsi="Georgia"/>
          <w:b/>
          <w:color w:val="595959" w:themeColor="text1" w:themeTint="A6"/>
          <w:sz w:val="24"/>
        </w:rPr>
        <w:t>Create Account</w:t>
      </w:r>
      <w:r w:rsidRPr="00CC002F">
        <w:rPr>
          <w:rFonts w:ascii="Georgia" w:hAnsi="Georgia"/>
          <w:color w:val="595959" w:themeColor="text1" w:themeTint="A6"/>
          <w:sz w:val="24"/>
        </w:rPr>
        <w:t xml:space="preserve"> button!</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134E5" w:rsidRDefault="00E134E5" w:rsidP="00CC002F">
      <w:pPr>
        <w:spacing w:line="320" w:lineRule="exact"/>
        <w:rPr>
          <w:rFonts w:ascii="Georgia" w:hAnsi="Georgia"/>
          <w:color w:val="595959" w:themeColor="text1" w:themeTint="A6"/>
          <w:sz w:val="24"/>
        </w:rPr>
      </w:pPr>
    </w:p>
    <w:p w:rsidR="00E76E6C" w:rsidRPr="00CC002F" w:rsidRDefault="00F306DB" w:rsidP="00CC002F">
      <w:pPr>
        <w:spacing w:line="320" w:lineRule="exact"/>
        <w:rPr>
          <w:rFonts w:ascii="Georgia" w:hAnsi="Georgia"/>
          <w:color w:val="595959" w:themeColor="text1" w:themeTint="A6"/>
          <w:sz w:val="24"/>
        </w:rPr>
      </w:pPr>
      <w:r w:rsidRPr="00CC002F">
        <w:rPr>
          <w:rFonts w:ascii="Georgia" w:hAnsi="Georgia"/>
          <w:noProof/>
          <w:color w:val="595959" w:themeColor="text1" w:themeTint="A6"/>
        </w:rPr>
        <w:drawing>
          <wp:anchor distT="0" distB="0" distL="114300" distR="114300" simplePos="0" relativeHeight="251657728" behindDoc="0" locked="0" layoutInCell="1" allowOverlap="1">
            <wp:simplePos x="0" y="0"/>
            <wp:positionH relativeFrom="column">
              <wp:posOffset>51435</wp:posOffset>
            </wp:positionH>
            <wp:positionV relativeFrom="paragraph">
              <wp:posOffset>40640</wp:posOffset>
            </wp:positionV>
            <wp:extent cx="3886200" cy="1913255"/>
            <wp:effectExtent l="25400" t="0" r="0" b="0"/>
            <wp:wrapSquare wrapText="bothSides"/>
            <wp:docPr id="6" name="Picture 6" descr="slactivate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activateaccount"/>
                    <pic:cNvPicPr>
                      <a:picLocks noChangeAspect="1" noChangeArrowheads="1"/>
                    </pic:cNvPicPr>
                  </pic:nvPicPr>
                  <pic:blipFill>
                    <a:blip r:embed="rId13"/>
                    <a:srcRect/>
                    <a:stretch>
                      <a:fillRect/>
                    </a:stretch>
                  </pic:blipFill>
                  <pic:spPr bwMode="auto">
                    <a:xfrm>
                      <a:off x="0" y="0"/>
                      <a:ext cx="3886200" cy="1913255"/>
                    </a:xfrm>
                    <a:prstGeom prst="rect">
                      <a:avLst/>
                    </a:prstGeom>
                    <a:noFill/>
                    <a:ln w="9525">
                      <a:noFill/>
                      <a:miter lim="800000"/>
                      <a:headEnd/>
                      <a:tailEnd/>
                    </a:ln>
                    <a:effectLst/>
                  </pic:spPr>
                </pic:pic>
              </a:graphicData>
            </a:graphic>
          </wp:anchor>
        </w:drawing>
      </w:r>
      <w:r w:rsidR="00E76E6C" w:rsidRPr="00CC002F">
        <w:rPr>
          <w:rFonts w:ascii="Georgia" w:hAnsi="Georgia"/>
          <w:color w:val="595959" w:themeColor="text1" w:themeTint="A6"/>
          <w:sz w:val="24"/>
        </w:rPr>
        <w:t xml:space="preserve">Confirm your account by responding </w:t>
      </w:r>
      <w:r w:rsidR="00CF2E9C">
        <w:rPr>
          <w:rFonts w:ascii="Georgia" w:hAnsi="Georgia"/>
          <w:color w:val="595959" w:themeColor="text1" w:themeTint="A6"/>
          <w:sz w:val="24"/>
        </w:rPr>
        <w:t xml:space="preserve">to </w:t>
      </w:r>
      <w:r w:rsidR="00E76E6C" w:rsidRPr="00CC002F">
        <w:rPr>
          <w:rFonts w:ascii="Georgia" w:hAnsi="Georgia"/>
          <w:color w:val="595959" w:themeColor="text1" w:themeTint="A6"/>
          <w:sz w:val="24"/>
        </w:rPr>
        <w:t xml:space="preserve">the email sent to the address you indicated. </w:t>
      </w:r>
    </w:p>
    <w:p w:rsidR="00E76E6C" w:rsidRPr="00CC002F" w:rsidRDefault="00E76E6C" w:rsidP="00CC002F">
      <w:pPr>
        <w:spacing w:line="320" w:lineRule="exact"/>
        <w:rPr>
          <w:rFonts w:ascii="Georgia" w:hAnsi="Georgia"/>
          <w:color w:val="595959" w:themeColor="text1" w:themeTint="A6"/>
          <w:sz w:val="24"/>
        </w:rPr>
      </w:pPr>
    </w:p>
    <w:p w:rsidR="00E76E6C" w:rsidRPr="00CF2E9C" w:rsidRDefault="00E76E6C" w:rsidP="00CC002F">
      <w:pPr>
        <w:spacing w:line="320" w:lineRule="exact"/>
        <w:rPr>
          <w:rFonts w:ascii="Georgia" w:hAnsi="Georgia"/>
          <w:i/>
          <w:color w:val="595959" w:themeColor="text1" w:themeTint="A6"/>
          <w:sz w:val="24"/>
        </w:rPr>
      </w:pPr>
      <w:r w:rsidRPr="00CF2E9C">
        <w:rPr>
          <w:rFonts w:ascii="Georgia" w:hAnsi="Georgia"/>
          <w:i/>
          <w:color w:val="595959" w:themeColor="text1" w:themeTint="A6"/>
          <w:sz w:val="24"/>
        </w:rPr>
        <w:t>Note: The activation email may take a few minutes.</w:t>
      </w:r>
    </w:p>
    <w:p w:rsidR="00E76E6C" w:rsidRPr="00CC002F" w:rsidRDefault="00E76E6C" w:rsidP="00CC002F">
      <w:pPr>
        <w:spacing w:line="320" w:lineRule="exact"/>
        <w:rPr>
          <w:rFonts w:ascii="Georgia" w:hAnsi="Georgia"/>
          <w:color w:val="595959" w:themeColor="text1" w:themeTint="A6"/>
          <w:sz w:val="24"/>
        </w:rPr>
      </w:pPr>
    </w:p>
    <w:p w:rsidR="00E134E5" w:rsidRDefault="00E134E5"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F306DB" w:rsidP="00CC002F">
      <w:pPr>
        <w:spacing w:line="320" w:lineRule="exact"/>
        <w:rPr>
          <w:rFonts w:ascii="Georgia" w:hAnsi="Georgia"/>
          <w:color w:val="595959" w:themeColor="text1" w:themeTint="A6"/>
          <w:sz w:val="24"/>
        </w:rPr>
      </w:pPr>
      <w:r w:rsidRPr="00CC002F">
        <w:rPr>
          <w:rFonts w:ascii="Georgia" w:hAnsi="Georgia"/>
          <w:noProof/>
          <w:color w:val="595959" w:themeColor="text1" w:themeTint="A6"/>
        </w:rPr>
        <w:drawing>
          <wp:anchor distT="0" distB="0" distL="114300" distR="114300" simplePos="0" relativeHeight="251658752" behindDoc="0" locked="0" layoutInCell="1" allowOverlap="1">
            <wp:simplePos x="0" y="0"/>
            <wp:positionH relativeFrom="column">
              <wp:posOffset>51435</wp:posOffset>
            </wp:positionH>
            <wp:positionV relativeFrom="paragraph">
              <wp:posOffset>162560</wp:posOffset>
            </wp:positionV>
            <wp:extent cx="3886200" cy="2109470"/>
            <wp:effectExtent l="25400" t="0" r="0" b="0"/>
            <wp:wrapSquare wrapText="bothSides"/>
            <wp:docPr id="7" name="Picture 7" descr="activatedslaccou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atedslaccount copy"/>
                    <pic:cNvPicPr>
                      <a:picLocks noChangeAspect="1" noChangeArrowheads="1"/>
                    </pic:cNvPicPr>
                  </pic:nvPicPr>
                  <pic:blipFill>
                    <a:blip r:embed="rId14"/>
                    <a:srcRect/>
                    <a:stretch>
                      <a:fillRect/>
                    </a:stretch>
                  </pic:blipFill>
                  <pic:spPr bwMode="auto">
                    <a:xfrm>
                      <a:off x="0" y="0"/>
                      <a:ext cx="3886200" cy="2109470"/>
                    </a:xfrm>
                    <a:prstGeom prst="rect">
                      <a:avLst/>
                    </a:prstGeom>
                    <a:noFill/>
                    <a:ln w="9525">
                      <a:noFill/>
                      <a:miter lim="800000"/>
                      <a:headEnd/>
                      <a:tailEnd/>
                    </a:ln>
                    <a:effectLst/>
                  </pic:spPr>
                </pic:pic>
              </a:graphicData>
            </a:graphic>
          </wp:anchor>
        </w:drawing>
      </w:r>
    </w:p>
    <w:p w:rsidR="00964412" w:rsidRDefault="00964412" w:rsidP="00F066EE">
      <w:pPr>
        <w:spacing w:line="320" w:lineRule="exact"/>
        <w:rPr>
          <w:rFonts w:ascii="Georgia" w:hAnsi="Georgia"/>
          <w:i/>
          <w:color w:val="595959" w:themeColor="text1" w:themeTint="A6"/>
        </w:rPr>
      </w:pPr>
    </w:p>
    <w:p w:rsidR="00964412" w:rsidRDefault="00964412" w:rsidP="00F066EE">
      <w:pPr>
        <w:spacing w:line="320" w:lineRule="exact"/>
        <w:rPr>
          <w:rFonts w:ascii="Georgia" w:hAnsi="Georgia"/>
          <w:i/>
          <w:color w:val="595959" w:themeColor="text1" w:themeTint="A6"/>
        </w:rPr>
      </w:pPr>
    </w:p>
    <w:p w:rsidR="00F066EE" w:rsidRPr="00F066EE" w:rsidRDefault="00F066EE" w:rsidP="00F066EE">
      <w:pPr>
        <w:spacing w:line="320" w:lineRule="exact"/>
        <w:rPr>
          <w:rFonts w:ascii="Georgia" w:hAnsi="Georgia"/>
          <w:i/>
          <w:color w:val="595959" w:themeColor="text1" w:themeTint="A6"/>
        </w:rPr>
      </w:pPr>
      <w:r>
        <w:rPr>
          <w:rFonts w:ascii="Georgia" w:hAnsi="Georgia"/>
          <w:i/>
          <w:color w:val="595959" w:themeColor="text1" w:themeTint="A6"/>
        </w:rPr>
        <w:t>(I</w:t>
      </w:r>
      <w:r w:rsidRPr="00F066EE">
        <w:rPr>
          <w:rFonts w:ascii="Georgia" w:hAnsi="Georgia"/>
          <w:i/>
          <w:color w:val="595959" w:themeColor="text1" w:themeTint="A6"/>
        </w:rPr>
        <w:t xml:space="preserve">gnore the ad on the activation page and select </w:t>
      </w:r>
      <w:r>
        <w:rPr>
          <w:rFonts w:ascii="Georgia" w:hAnsi="Georgia"/>
          <w:i/>
          <w:color w:val="595959" w:themeColor="text1" w:themeTint="A6"/>
        </w:rPr>
        <w:t>NOT NOW.</w:t>
      </w:r>
      <w:r w:rsidRPr="00F066EE">
        <w:rPr>
          <w:rFonts w:ascii="Georgia" w:hAnsi="Georgia"/>
          <w:i/>
          <w:color w:val="595959" w:themeColor="text1" w:themeTint="A6"/>
        </w:rPr>
        <w:t>)</w:t>
      </w: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You may be given a choice of several themed orientation locations. </w:t>
      </w:r>
      <w:r w:rsidR="00F066EE">
        <w:rPr>
          <w:rFonts w:ascii="Georgia" w:hAnsi="Georgia"/>
          <w:color w:val="595959" w:themeColor="text1" w:themeTint="A6"/>
          <w:sz w:val="24"/>
        </w:rPr>
        <w:t xml:space="preserve"> </w:t>
      </w:r>
    </w:p>
    <w:p w:rsidR="00E76E6C" w:rsidRPr="00CC002F" w:rsidRDefault="00E76E6C" w:rsidP="00CC002F">
      <w:pPr>
        <w:spacing w:line="320" w:lineRule="exact"/>
        <w:rPr>
          <w:rFonts w:ascii="Georgia" w:hAnsi="Georgia"/>
          <w:color w:val="595959" w:themeColor="text1" w:themeTint="A6"/>
          <w:sz w:val="24"/>
        </w:rPr>
      </w:pPr>
    </w:p>
    <w:p w:rsidR="00964412"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For help and tutorials, please choose Help Island.</w:t>
      </w:r>
    </w:p>
    <w:p w:rsidR="00964412" w:rsidRDefault="00964412" w:rsidP="00CC002F">
      <w:pPr>
        <w:spacing w:line="320" w:lineRule="exact"/>
        <w:rPr>
          <w:rFonts w:ascii="Georgia" w:hAnsi="Georgia"/>
          <w:color w:val="595959" w:themeColor="text1" w:themeTint="A6"/>
          <w:sz w:val="24"/>
        </w:rPr>
      </w:pPr>
    </w:p>
    <w:p w:rsidR="00964412" w:rsidRDefault="00964412"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964412" w:rsidP="00CC002F">
      <w:pPr>
        <w:spacing w:line="320" w:lineRule="exact"/>
        <w:rPr>
          <w:rFonts w:ascii="Georgia" w:hAnsi="Georgia"/>
          <w:color w:val="595959" w:themeColor="text1" w:themeTint="A6"/>
          <w:sz w:val="24"/>
        </w:rPr>
      </w:pPr>
      <w:r>
        <w:rPr>
          <w:rFonts w:ascii="Georgia" w:hAnsi="Georgia"/>
          <w:color w:val="595959" w:themeColor="text1" w:themeTint="A6"/>
          <w:sz w:val="24"/>
        </w:rPr>
        <w:t>You may also choose Community Gateways. Here the tutorials are a bit more focused and visually direct.</w:t>
      </w:r>
    </w:p>
    <w:p w:rsidR="00964412" w:rsidRDefault="00964412"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ind w:left="720"/>
        <w:rPr>
          <w:rFonts w:ascii="Georgia" w:hAnsi="Georgia"/>
          <w:color w:val="595959" w:themeColor="text1" w:themeTint="A6"/>
          <w:sz w:val="24"/>
        </w:rPr>
      </w:pPr>
      <w:r w:rsidRPr="00CC002F">
        <w:rPr>
          <w:rFonts w:ascii="Georgia" w:hAnsi="Georgia"/>
          <w:color w:val="595959" w:themeColor="text1" w:themeTint="A6"/>
          <w:sz w:val="24"/>
        </w:rPr>
        <w:t xml:space="preserve"> </w:t>
      </w:r>
    </w:p>
    <w:p w:rsidR="00E76E6C" w:rsidRPr="00CC002F" w:rsidRDefault="00F306DB" w:rsidP="00CC002F">
      <w:pPr>
        <w:spacing w:line="320" w:lineRule="exact"/>
        <w:rPr>
          <w:rFonts w:ascii="Georgia" w:hAnsi="Georgia"/>
          <w:color w:val="595959" w:themeColor="text1" w:themeTint="A6"/>
        </w:rPr>
      </w:pPr>
      <w:r w:rsidRPr="00CC002F">
        <w:rPr>
          <w:rFonts w:ascii="Georgia" w:hAnsi="Georgia"/>
          <w:noProof/>
          <w:color w:val="595959" w:themeColor="text1" w:themeTint="A6"/>
        </w:rPr>
        <w:drawing>
          <wp:anchor distT="0" distB="0" distL="114300" distR="114300" simplePos="0" relativeHeight="251659776" behindDoc="0" locked="0" layoutInCell="1" allowOverlap="1">
            <wp:simplePos x="0" y="0"/>
            <wp:positionH relativeFrom="column">
              <wp:posOffset>-62865</wp:posOffset>
            </wp:positionH>
            <wp:positionV relativeFrom="paragraph">
              <wp:posOffset>139700</wp:posOffset>
            </wp:positionV>
            <wp:extent cx="4457700" cy="3663950"/>
            <wp:effectExtent l="25400" t="0" r="0" b="0"/>
            <wp:wrapSquare wrapText="bothSides"/>
            <wp:docPr id="8" name="Picture 8" descr="download sl view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sl viewer copy"/>
                    <pic:cNvPicPr>
                      <a:picLocks noChangeAspect="1" noChangeArrowheads="1"/>
                    </pic:cNvPicPr>
                  </pic:nvPicPr>
                  <pic:blipFill>
                    <a:blip r:embed="rId15"/>
                    <a:srcRect/>
                    <a:stretch>
                      <a:fillRect/>
                    </a:stretch>
                  </pic:blipFill>
                  <pic:spPr bwMode="auto">
                    <a:xfrm>
                      <a:off x="0" y="0"/>
                      <a:ext cx="4457700" cy="3663950"/>
                    </a:xfrm>
                    <a:prstGeom prst="rect">
                      <a:avLst/>
                    </a:prstGeom>
                    <a:noFill/>
                    <a:ln w="9525">
                      <a:noFill/>
                      <a:miter lim="800000"/>
                      <a:headEnd/>
                      <a:tailEnd/>
                    </a:ln>
                    <a:effectLst/>
                  </pic:spPr>
                </pic:pic>
              </a:graphicData>
            </a:graphic>
          </wp:anchor>
        </w:drawing>
      </w: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You will have the opportunity to download Second Life if you have not already done so.</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Once Second Life is installed on your computer, open the application using your avatar name and password.</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You should see the starting location as Help Island.</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BC4890">
      <w:pPr>
        <w:spacing w:line="320" w:lineRule="exact"/>
        <w:ind w:left="7200"/>
        <w:rPr>
          <w:rFonts w:ascii="Georgia" w:hAnsi="Georgia"/>
          <w:color w:val="595959" w:themeColor="text1" w:themeTint="A6"/>
          <w:sz w:val="24"/>
        </w:rPr>
      </w:pPr>
      <w:r w:rsidRPr="00CC002F">
        <w:rPr>
          <w:rFonts w:ascii="Georgia" w:hAnsi="Georgia"/>
          <w:color w:val="595959" w:themeColor="text1" w:themeTint="A6"/>
          <w:sz w:val="24"/>
        </w:rPr>
        <w:t>T</w:t>
      </w:r>
      <w:r w:rsidR="00BC4890">
        <w:rPr>
          <w:rFonts w:ascii="Georgia" w:hAnsi="Georgia"/>
          <w:color w:val="595959" w:themeColor="text1" w:themeTint="A6"/>
          <w:sz w:val="24"/>
        </w:rPr>
        <w:t>T</w:t>
      </w:r>
      <w:r w:rsidRPr="00CC002F">
        <w:rPr>
          <w:rFonts w:ascii="Georgia" w:hAnsi="Georgia"/>
          <w:color w:val="595959" w:themeColor="text1" w:themeTint="A6"/>
          <w:sz w:val="24"/>
        </w:rPr>
        <w:t xml:space="preserve">he </w:t>
      </w:r>
      <w:r w:rsidRPr="00BC4890">
        <w:rPr>
          <w:rFonts w:ascii="Georgia" w:hAnsi="Georgia"/>
          <w:b/>
          <w:color w:val="595959" w:themeColor="text1" w:themeTint="A6"/>
          <w:sz w:val="24"/>
        </w:rPr>
        <w:t>Quick Start Guide</w:t>
      </w:r>
      <w:r w:rsidRPr="00CC002F">
        <w:rPr>
          <w:rFonts w:ascii="Georgia" w:hAnsi="Georgia"/>
          <w:color w:val="595959" w:themeColor="text1" w:themeTint="A6"/>
          <w:sz w:val="24"/>
        </w:rPr>
        <w:t xml:space="preserve"> is a great little reference to print out!</w:t>
      </w:r>
    </w:p>
    <w:p w:rsidR="00E76E6C" w:rsidRPr="00BC4890" w:rsidRDefault="00E76E6C" w:rsidP="00CC002F">
      <w:pPr>
        <w:spacing w:line="320" w:lineRule="exact"/>
        <w:rPr>
          <w:rFonts w:ascii="Georgia" w:hAnsi="Georgia"/>
          <w:b/>
          <w:color w:val="595959" w:themeColor="text1" w:themeTint="A6"/>
          <w:sz w:val="24"/>
        </w:rPr>
      </w:pPr>
      <w:r w:rsidRPr="00BC4890">
        <w:rPr>
          <w:rFonts w:ascii="Georgia" w:hAnsi="Georgia"/>
          <w:b/>
          <w:color w:val="595959" w:themeColor="text1" w:themeTint="A6"/>
        </w:rPr>
        <w:br w:type="page"/>
      </w:r>
      <w:r w:rsidRPr="00BC4890">
        <w:rPr>
          <w:rFonts w:ascii="Georgia" w:hAnsi="Georgia"/>
          <w:b/>
          <w:color w:val="595959" w:themeColor="text1" w:themeTint="A6"/>
          <w:sz w:val="24"/>
        </w:rPr>
        <w:t>Step 2: Help Island</w:t>
      </w:r>
    </w:p>
    <w:p w:rsidR="00E76E6C" w:rsidRPr="00CC002F" w:rsidRDefault="00E76E6C" w:rsidP="00CC002F">
      <w:pPr>
        <w:spacing w:line="320" w:lineRule="exact"/>
        <w:rPr>
          <w:rFonts w:ascii="Georgia" w:hAnsi="Georgia"/>
          <w:color w:val="595959" w:themeColor="text1" w:themeTint="A6"/>
          <w:sz w:val="24"/>
        </w:rPr>
      </w:pPr>
    </w:p>
    <w:p w:rsidR="00CF2E9C"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When you first log into Second Life, your avatar will be standing at the center of </w:t>
      </w:r>
    </w:p>
    <w:p w:rsidR="00E76E6C" w:rsidRPr="00BC4890" w:rsidRDefault="00E76E6C" w:rsidP="00CC002F">
      <w:pPr>
        <w:spacing w:line="320" w:lineRule="exact"/>
        <w:rPr>
          <w:rFonts w:ascii="Georgia" w:hAnsi="Georgia"/>
          <w:b/>
          <w:color w:val="595959" w:themeColor="text1" w:themeTint="A6"/>
          <w:sz w:val="24"/>
        </w:rPr>
      </w:pPr>
      <w:r w:rsidRPr="00BC4890">
        <w:rPr>
          <w:rFonts w:ascii="Georgia" w:hAnsi="Georgia"/>
          <w:b/>
          <w:color w:val="595959" w:themeColor="text1" w:themeTint="A6"/>
          <w:sz w:val="24"/>
        </w:rPr>
        <w:t xml:space="preserve">Help Island.  </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Help Island is a protected environment designed to provide additional support for the new Second Life user.  Your avatar can stay on Help Island for two weeks and will appear there again when you relog. </w:t>
      </w:r>
      <w:r w:rsidRPr="00BC4890">
        <w:rPr>
          <w:rFonts w:ascii="Georgia" w:hAnsi="Georgia"/>
          <w:i/>
          <w:color w:val="595959" w:themeColor="text1" w:themeTint="A6"/>
          <w:sz w:val="22"/>
        </w:rPr>
        <w:t>(Your avatar disappears when you log out.)</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You may explore, learn many skills, collect free items and ask volunteers </w:t>
      </w:r>
      <w:r w:rsidRPr="00CF2E9C">
        <w:rPr>
          <w:rFonts w:ascii="Georgia" w:hAnsi="Georgia"/>
          <w:i/>
          <w:color w:val="595959" w:themeColor="text1" w:themeTint="A6"/>
          <w:sz w:val="22"/>
        </w:rPr>
        <w:t>(Mentors)</w:t>
      </w:r>
      <w:r w:rsidRPr="00CC002F">
        <w:rPr>
          <w:rFonts w:ascii="Georgia" w:hAnsi="Georgia"/>
          <w:color w:val="595959" w:themeColor="text1" w:themeTint="A6"/>
          <w:sz w:val="24"/>
        </w:rPr>
        <w:t xml:space="preserve"> for help.  It is not a strictly educational environment and reflects a diversity of personalities, ages, cultures, nationalities and languages. You might try turning up your sound to hear the different sound effects and languages.</w:t>
      </w:r>
    </w:p>
    <w:p w:rsidR="00E76E6C" w:rsidRPr="00CC002F" w:rsidRDefault="00E76E6C" w:rsidP="00CC002F">
      <w:pPr>
        <w:spacing w:line="320" w:lineRule="exact"/>
        <w:rPr>
          <w:rFonts w:ascii="Georgia" w:hAnsi="Georgia"/>
          <w:color w:val="595959" w:themeColor="text1" w:themeTint="A6"/>
          <w:sz w:val="24"/>
        </w:rPr>
      </w:pPr>
    </w:p>
    <w:p w:rsidR="00E76E6C" w:rsidRPr="00CF2E9C" w:rsidRDefault="00E76E6C" w:rsidP="00CC002F">
      <w:pPr>
        <w:spacing w:line="320" w:lineRule="exact"/>
        <w:rPr>
          <w:rFonts w:ascii="Georgia" w:hAnsi="Georgia"/>
          <w:i/>
          <w:color w:val="595959" w:themeColor="text1" w:themeTint="A6"/>
          <w:sz w:val="24"/>
        </w:rPr>
      </w:pPr>
      <w:r w:rsidRPr="00CF2E9C">
        <w:rPr>
          <w:rFonts w:ascii="Georgia" w:hAnsi="Georgia"/>
          <w:i/>
          <w:color w:val="595959" w:themeColor="text1" w:themeTint="A6"/>
          <w:sz w:val="24"/>
        </w:rPr>
        <w:t xml:space="preserve">Rarely, you might encounter someone who is intent on harassing you in some way </w:t>
      </w:r>
      <w:r w:rsidRPr="00CF2E9C">
        <w:rPr>
          <w:rFonts w:ascii="Georgia" w:hAnsi="Georgia"/>
          <w:i/>
          <w:color w:val="595959" w:themeColor="text1" w:themeTint="A6"/>
          <w:sz w:val="22"/>
        </w:rPr>
        <w:t>(in chat or by bumping your avatar)</w:t>
      </w:r>
      <w:r w:rsidRPr="00CF2E9C">
        <w:rPr>
          <w:rFonts w:ascii="Georgia" w:hAnsi="Georgia"/>
          <w:i/>
          <w:color w:val="595959" w:themeColor="text1" w:themeTint="A6"/>
          <w:sz w:val="24"/>
        </w:rPr>
        <w:t>.  Should this happen, the easiest solution is just to walk away, teleport to another location or log out</w:t>
      </w:r>
      <w:r w:rsidR="00CC002F" w:rsidRPr="00CF2E9C">
        <w:rPr>
          <w:rFonts w:ascii="Georgia" w:hAnsi="Georgia"/>
          <w:i/>
          <w:color w:val="595959" w:themeColor="text1" w:themeTint="A6"/>
          <w:sz w:val="24"/>
        </w:rPr>
        <w:t xml:space="preserve"> </w:t>
      </w:r>
      <w:r w:rsidR="00CC002F" w:rsidRPr="00CF2E9C">
        <w:rPr>
          <w:rFonts w:ascii="Georgia" w:hAnsi="Georgia"/>
          <w:i/>
          <w:color w:val="595959" w:themeColor="text1" w:themeTint="A6"/>
          <w:sz w:val="22"/>
        </w:rPr>
        <w:t>(quit the program</w:t>
      </w:r>
      <w:r w:rsidR="00CF2E9C">
        <w:rPr>
          <w:rFonts w:ascii="Georgia" w:hAnsi="Georgia"/>
          <w:i/>
          <w:color w:val="595959" w:themeColor="text1" w:themeTint="A6"/>
          <w:sz w:val="22"/>
        </w:rPr>
        <w:t>,</w:t>
      </w:r>
      <w:r w:rsidR="00CC002F" w:rsidRPr="00CF2E9C">
        <w:rPr>
          <w:rFonts w:ascii="Georgia" w:hAnsi="Georgia"/>
          <w:i/>
          <w:color w:val="595959" w:themeColor="text1" w:themeTint="A6"/>
          <w:sz w:val="22"/>
        </w:rPr>
        <w:t xml:space="preserve"> Command+Q)</w:t>
      </w:r>
      <w:r w:rsidRPr="00CF2E9C">
        <w:rPr>
          <w:rFonts w:ascii="Georgia" w:hAnsi="Georgia"/>
          <w:i/>
          <w:color w:val="595959" w:themeColor="text1" w:themeTint="A6"/>
          <w:sz w:val="24"/>
        </w:rPr>
        <w:t xml:space="preserve"> for a few minutes.  This type of harassment (known as griefing) is against the Terms of Service and grounds for temporary or permanent account suspension.</w:t>
      </w:r>
    </w:p>
    <w:p w:rsidR="00E76E6C" w:rsidRPr="00CC002F" w:rsidRDefault="00D839FA" w:rsidP="00CC002F">
      <w:pPr>
        <w:spacing w:line="320" w:lineRule="exact"/>
        <w:rPr>
          <w:rFonts w:ascii="Georgia" w:hAnsi="Georgia"/>
          <w:color w:val="595959" w:themeColor="text1" w:themeTint="A6"/>
          <w:sz w:val="24"/>
        </w:rPr>
      </w:pPr>
      <w:r>
        <w:rPr>
          <w:rFonts w:ascii="Georgia" w:hAnsi="Georgia"/>
          <w:noProof/>
          <w:color w:val="595959" w:themeColor="text1" w:themeTint="A6"/>
          <w:sz w:val="24"/>
        </w:rPr>
        <w:pict>
          <v:rect id="_x0000_s1034" style="position:absolute;margin-left:-4.95pt;margin-top:8pt;width:477pt;height:417.2pt;z-index:-251654656;mso-wrap-edited:f;mso-position-horizontal:absolute;mso-position-vertical:absolute" wrapcoords="-300 0 -450 450 -600 22350 22350 22350 22200 300 21900 0 -300 0" fillcolor="#eeece1" stroked="f" strokecolor="#4a7ebb" strokeweight="0">
            <v:fill opacity="63570f" o:detectmouseclick="t"/>
            <v:shadow on="t" opacity="22938f" mv:blur="38100f" offset="0,2pt"/>
            <v:textbox inset=",7.2pt,,7.2pt"/>
          </v:rect>
        </w:pict>
      </w:r>
    </w:p>
    <w:p w:rsidR="00E76E6C" w:rsidRPr="00CF2E9C" w:rsidRDefault="00E76E6C" w:rsidP="00CC002F">
      <w:pPr>
        <w:spacing w:line="320" w:lineRule="exact"/>
        <w:rPr>
          <w:rFonts w:ascii="Georgia" w:hAnsi="Georgia"/>
          <w:b/>
          <w:color w:val="595959" w:themeColor="text1" w:themeTint="A6"/>
          <w:sz w:val="24"/>
        </w:rPr>
      </w:pPr>
      <w:r w:rsidRPr="00CF2E9C">
        <w:rPr>
          <w:rFonts w:ascii="Georgia" w:hAnsi="Georgia"/>
          <w:b/>
          <w:color w:val="595959" w:themeColor="text1" w:themeTint="A6"/>
          <w:sz w:val="24"/>
        </w:rPr>
        <w:t>While on Help Island:</w:t>
      </w:r>
    </w:p>
    <w:p w:rsidR="00E76E6C" w:rsidRPr="00CC002F" w:rsidRDefault="00E76E6C" w:rsidP="00CC002F">
      <w:pPr>
        <w:spacing w:line="320" w:lineRule="exact"/>
        <w:rPr>
          <w:rFonts w:ascii="Georgia" w:hAnsi="Georgia"/>
          <w:color w:val="595959" w:themeColor="text1" w:themeTint="A6"/>
          <w:sz w:val="24"/>
        </w:rPr>
      </w:pPr>
      <w:r w:rsidRPr="00CC002F">
        <w:rPr>
          <w:rFonts w:ascii="Georgia" w:hAnsi="Georgia"/>
          <w:color w:val="595959" w:themeColor="text1" w:themeTint="A6"/>
          <w:sz w:val="24"/>
        </w:rPr>
        <w:t>Make sure you can do the following before you teleport to SBCC Island:</w:t>
      </w:r>
    </w:p>
    <w:p w:rsidR="00E76E6C" w:rsidRPr="00CF2E9C" w:rsidRDefault="00E76E6C" w:rsidP="00CC002F">
      <w:pPr>
        <w:spacing w:line="320" w:lineRule="exact"/>
        <w:rPr>
          <w:rFonts w:ascii="Georgia" w:hAnsi="Georgia"/>
          <w:b/>
          <w:color w:val="595959" w:themeColor="text1" w:themeTint="A6"/>
          <w:sz w:val="24"/>
        </w:rPr>
      </w:pPr>
      <w:r w:rsidRPr="00CF2E9C">
        <w:rPr>
          <w:rFonts w:ascii="Georgia" w:hAnsi="Georgia"/>
          <w:b/>
          <w:color w:val="595959" w:themeColor="text1" w:themeTint="A6"/>
          <w:sz w:val="24"/>
        </w:rPr>
        <w:t>Tutorial Skills</w:t>
      </w:r>
    </w:p>
    <w:p w:rsidR="00E76E6C" w:rsidRPr="00CC002F" w:rsidRDefault="00E76E6C" w:rsidP="00CC002F">
      <w:pPr>
        <w:numPr>
          <w:ilvl w:val="0"/>
          <w:numId w:val="5"/>
        </w:numPr>
        <w:spacing w:line="320" w:lineRule="exact"/>
        <w:rPr>
          <w:rFonts w:ascii="Georgia" w:hAnsi="Georgia"/>
          <w:color w:val="595959" w:themeColor="text1" w:themeTint="A6"/>
          <w:sz w:val="24"/>
        </w:rPr>
      </w:pPr>
      <w:r w:rsidRPr="00CC002F">
        <w:rPr>
          <w:rFonts w:ascii="Georgia" w:hAnsi="Georgia"/>
          <w:color w:val="595959" w:themeColor="text1" w:themeTint="A6"/>
          <w:sz w:val="24"/>
        </w:rPr>
        <w:t>Use arrow keys to walk</w:t>
      </w:r>
    </w:p>
    <w:p w:rsidR="00E76E6C" w:rsidRPr="00CC002F" w:rsidRDefault="00E76E6C" w:rsidP="00CC002F">
      <w:pPr>
        <w:numPr>
          <w:ilvl w:val="0"/>
          <w:numId w:val="5"/>
        </w:numPr>
        <w:spacing w:line="320" w:lineRule="exact"/>
        <w:rPr>
          <w:rFonts w:ascii="Georgia" w:hAnsi="Georgia"/>
          <w:color w:val="595959" w:themeColor="text1" w:themeTint="A6"/>
          <w:sz w:val="24"/>
        </w:rPr>
      </w:pPr>
      <w:r w:rsidRPr="00CC002F">
        <w:rPr>
          <w:rFonts w:ascii="Georgia" w:hAnsi="Georgia"/>
          <w:color w:val="595959" w:themeColor="text1" w:themeTint="A6"/>
          <w:sz w:val="24"/>
        </w:rPr>
        <w:t>Fly and stop flying</w:t>
      </w:r>
    </w:p>
    <w:p w:rsidR="00E76E6C" w:rsidRPr="00CC002F" w:rsidRDefault="00E76E6C" w:rsidP="00CC002F">
      <w:pPr>
        <w:numPr>
          <w:ilvl w:val="0"/>
          <w:numId w:val="5"/>
        </w:numPr>
        <w:spacing w:line="320" w:lineRule="exact"/>
        <w:rPr>
          <w:rFonts w:ascii="Georgia" w:hAnsi="Georgia"/>
          <w:color w:val="595959" w:themeColor="text1" w:themeTint="A6"/>
          <w:sz w:val="24"/>
        </w:rPr>
      </w:pPr>
      <w:r w:rsidRPr="00CC002F">
        <w:rPr>
          <w:rFonts w:ascii="Georgia" w:hAnsi="Georgia"/>
          <w:color w:val="595959" w:themeColor="text1" w:themeTint="A6"/>
          <w:sz w:val="24"/>
        </w:rPr>
        <w:t>Change your view</w:t>
      </w:r>
    </w:p>
    <w:p w:rsidR="00E76E6C" w:rsidRPr="00CC002F" w:rsidRDefault="00E76E6C" w:rsidP="00CC002F">
      <w:pPr>
        <w:numPr>
          <w:ilvl w:val="0"/>
          <w:numId w:val="5"/>
        </w:numPr>
        <w:spacing w:line="320" w:lineRule="exact"/>
        <w:rPr>
          <w:rFonts w:ascii="Georgia" w:hAnsi="Georgia"/>
          <w:color w:val="595959" w:themeColor="text1" w:themeTint="A6"/>
          <w:sz w:val="24"/>
        </w:rPr>
      </w:pPr>
      <w:r w:rsidRPr="00CC002F">
        <w:rPr>
          <w:rFonts w:ascii="Georgia" w:hAnsi="Georgia"/>
          <w:color w:val="595959" w:themeColor="text1" w:themeTint="A6"/>
          <w:sz w:val="24"/>
        </w:rPr>
        <w:t>Chat a short conversation with an avatar nearby</w:t>
      </w:r>
    </w:p>
    <w:p w:rsidR="00E76E6C" w:rsidRPr="00CC002F" w:rsidRDefault="00E76E6C" w:rsidP="00CC002F">
      <w:pPr>
        <w:numPr>
          <w:ilvl w:val="0"/>
          <w:numId w:val="5"/>
        </w:numPr>
        <w:spacing w:line="320" w:lineRule="exact"/>
        <w:rPr>
          <w:rFonts w:ascii="Georgia" w:hAnsi="Georgia"/>
          <w:color w:val="595959" w:themeColor="text1" w:themeTint="A6"/>
          <w:sz w:val="24"/>
        </w:rPr>
      </w:pPr>
      <w:r w:rsidRPr="00CC002F">
        <w:rPr>
          <w:rFonts w:ascii="Georgia" w:hAnsi="Georgia"/>
          <w:color w:val="595959" w:themeColor="text1" w:themeTint="A6"/>
          <w:sz w:val="24"/>
        </w:rPr>
        <w:t>Right-Click on a nearby avatar and notice the “pie menu” options</w:t>
      </w:r>
    </w:p>
    <w:p w:rsidR="00E76E6C" w:rsidRPr="00CC002F" w:rsidRDefault="00E76E6C" w:rsidP="00CC002F">
      <w:pPr>
        <w:numPr>
          <w:ilvl w:val="0"/>
          <w:numId w:val="5"/>
        </w:numPr>
        <w:spacing w:line="320" w:lineRule="exact"/>
        <w:rPr>
          <w:rFonts w:ascii="Georgia" w:hAnsi="Georgia"/>
          <w:color w:val="595959" w:themeColor="text1" w:themeTint="A6"/>
          <w:sz w:val="24"/>
        </w:rPr>
      </w:pPr>
      <w:r w:rsidRPr="00CC002F">
        <w:rPr>
          <w:rFonts w:ascii="Georgia" w:hAnsi="Georgia"/>
          <w:color w:val="595959" w:themeColor="text1" w:themeTint="A6"/>
          <w:sz w:val="24"/>
        </w:rPr>
        <w:t>View your inventory. Click on the Library folder to see what you already have.</w:t>
      </w:r>
    </w:p>
    <w:p w:rsidR="00E76E6C" w:rsidRPr="00CC002F" w:rsidRDefault="00E76E6C" w:rsidP="00CC002F">
      <w:pPr>
        <w:numPr>
          <w:ilvl w:val="0"/>
          <w:numId w:val="5"/>
        </w:numPr>
        <w:spacing w:line="320" w:lineRule="exact"/>
        <w:rPr>
          <w:rFonts w:ascii="Georgia" w:hAnsi="Georgia"/>
          <w:color w:val="595959" w:themeColor="text1" w:themeTint="A6"/>
          <w:sz w:val="24"/>
        </w:rPr>
      </w:pPr>
      <w:r w:rsidRPr="00CC002F">
        <w:rPr>
          <w:rFonts w:ascii="Georgia" w:hAnsi="Georgia"/>
          <w:color w:val="595959" w:themeColor="text1" w:themeTint="A6"/>
          <w:sz w:val="24"/>
        </w:rPr>
        <w:t>Change one thing about your avatar’s appearance (try changing height)</w:t>
      </w:r>
    </w:p>
    <w:p w:rsidR="00E76E6C" w:rsidRPr="00CC002F" w:rsidRDefault="00E76E6C" w:rsidP="00CC002F">
      <w:pPr>
        <w:numPr>
          <w:ilvl w:val="0"/>
          <w:numId w:val="5"/>
        </w:numPr>
        <w:spacing w:line="320" w:lineRule="exact"/>
        <w:rPr>
          <w:rFonts w:ascii="Georgia" w:hAnsi="Georgia"/>
          <w:color w:val="595959" w:themeColor="text1" w:themeTint="A6"/>
          <w:sz w:val="24"/>
        </w:rPr>
      </w:pPr>
      <w:r w:rsidRPr="00CC002F">
        <w:rPr>
          <w:rFonts w:ascii="Georgia" w:hAnsi="Georgia"/>
          <w:color w:val="595959" w:themeColor="text1" w:themeTint="A6"/>
          <w:sz w:val="24"/>
        </w:rPr>
        <w:t>Change one item of clothing (Note: You don’t have to take off clothing! Just find an item in your inventory and drag it onto your avatar.)</w:t>
      </w:r>
    </w:p>
    <w:p w:rsidR="00E76E6C" w:rsidRPr="00CC002F" w:rsidRDefault="00E76E6C" w:rsidP="00CC002F">
      <w:pPr>
        <w:numPr>
          <w:ilvl w:val="0"/>
          <w:numId w:val="5"/>
        </w:numPr>
        <w:spacing w:line="320" w:lineRule="exact"/>
        <w:rPr>
          <w:rFonts w:ascii="Georgia" w:hAnsi="Georgia"/>
          <w:color w:val="595959" w:themeColor="text1" w:themeTint="A6"/>
          <w:sz w:val="24"/>
        </w:rPr>
      </w:pPr>
      <w:r w:rsidRPr="00CC002F">
        <w:rPr>
          <w:rFonts w:ascii="Georgia" w:hAnsi="Georgia"/>
          <w:color w:val="595959" w:themeColor="text1" w:themeTint="A6"/>
          <w:sz w:val="24"/>
        </w:rPr>
        <w:t>Click the Search button and look through the Showcase tab for places and events that interest you. (Do not teleport there at this time!)</w:t>
      </w:r>
    </w:p>
    <w:p w:rsidR="00E76E6C" w:rsidRPr="00CC002F" w:rsidRDefault="00E76E6C" w:rsidP="00CC002F">
      <w:pPr>
        <w:numPr>
          <w:ilvl w:val="0"/>
          <w:numId w:val="5"/>
        </w:numPr>
        <w:spacing w:line="320" w:lineRule="exact"/>
        <w:rPr>
          <w:rFonts w:ascii="Georgia" w:hAnsi="Georgia"/>
          <w:color w:val="595959" w:themeColor="text1" w:themeTint="A6"/>
          <w:sz w:val="24"/>
        </w:rPr>
      </w:pPr>
      <w:r w:rsidRPr="00CC002F">
        <w:rPr>
          <w:rFonts w:ascii="Georgia" w:hAnsi="Georgia"/>
          <w:color w:val="595959" w:themeColor="text1" w:themeTint="A6"/>
          <w:sz w:val="24"/>
        </w:rPr>
        <w:t>Sit – Right click on an object and choose Sit to sit down.</w:t>
      </w:r>
    </w:p>
    <w:p w:rsidR="00E76E6C" w:rsidRPr="00CF2E9C" w:rsidRDefault="00E76E6C" w:rsidP="00CC002F">
      <w:pPr>
        <w:spacing w:line="320" w:lineRule="exact"/>
        <w:rPr>
          <w:rFonts w:ascii="Georgia" w:hAnsi="Georgia"/>
          <w:b/>
          <w:color w:val="595959" w:themeColor="text1" w:themeTint="A6"/>
          <w:sz w:val="24"/>
        </w:rPr>
      </w:pPr>
      <w:r w:rsidRPr="00CF2E9C">
        <w:rPr>
          <w:rFonts w:ascii="Georgia" w:hAnsi="Georgia"/>
          <w:b/>
          <w:color w:val="595959" w:themeColor="text1" w:themeTint="A6"/>
          <w:sz w:val="24"/>
        </w:rPr>
        <w:t>A Scavenger Hunt!</w:t>
      </w:r>
    </w:p>
    <w:p w:rsidR="00E76E6C" w:rsidRPr="00CC002F" w:rsidRDefault="00E76E6C" w:rsidP="00CC002F">
      <w:pPr>
        <w:numPr>
          <w:ilvl w:val="0"/>
          <w:numId w:val="6"/>
        </w:numPr>
        <w:spacing w:line="320" w:lineRule="exact"/>
        <w:rPr>
          <w:rFonts w:ascii="Georgia" w:hAnsi="Georgia"/>
          <w:color w:val="595959" w:themeColor="text1" w:themeTint="A6"/>
          <w:sz w:val="24"/>
        </w:rPr>
      </w:pPr>
      <w:r w:rsidRPr="00CC002F">
        <w:rPr>
          <w:rFonts w:ascii="Georgia" w:hAnsi="Georgia"/>
          <w:color w:val="595959" w:themeColor="text1" w:themeTint="A6"/>
          <w:sz w:val="24"/>
        </w:rPr>
        <w:t>As you walk around Help Island, mouse over objects and click on them. You will receive many useful notecards and free objects – some of which are only available on Help Island.  As you collect them, they will appear in your inventory.</w:t>
      </w:r>
    </w:p>
    <w:p w:rsidR="00E76E6C" w:rsidRPr="00CF2E9C" w:rsidRDefault="00E76E6C" w:rsidP="00CC002F">
      <w:pPr>
        <w:spacing w:line="320" w:lineRule="exact"/>
        <w:rPr>
          <w:rFonts w:ascii="Georgia" w:hAnsi="Georgia"/>
          <w:b/>
          <w:color w:val="595959" w:themeColor="text1" w:themeTint="A6"/>
          <w:sz w:val="24"/>
        </w:rPr>
      </w:pPr>
      <w:r w:rsidRPr="00CF2E9C">
        <w:rPr>
          <w:rFonts w:ascii="Georgia" w:hAnsi="Georgia"/>
          <w:b/>
          <w:color w:val="595959" w:themeColor="text1" w:themeTint="A6"/>
          <w:sz w:val="24"/>
        </w:rPr>
        <w:t>Find and Take:</w:t>
      </w:r>
    </w:p>
    <w:p w:rsidR="00E76E6C" w:rsidRPr="00CC002F" w:rsidRDefault="00E76E6C" w:rsidP="00CC002F">
      <w:pPr>
        <w:numPr>
          <w:ilvl w:val="0"/>
          <w:numId w:val="6"/>
        </w:numPr>
        <w:spacing w:line="320" w:lineRule="exact"/>
        <w:rPr>
          <w:rFonts w:ascii="Georgia" w:hAnsi="Georgia"/>
          <w:color w:val="595959" w:themeColor="text1" w:themeTint="A6"/>
          <w:sz w:val="24"/>
        </w:rPr>
      </w:pPr>
      <w:r w:rsidRPr="00CC002F">
        <w:rPr>
          <w:rFonts w:ascii="Georgia" w:hAnsi="Georgia"/>
          <w:color w:val="595959" w:themeColor="text1" w:themeTint="A6"/>
          <w:sz w:val="24"/>
        </w:rPr>
        <w:t>A free sailboat</w:t>
      </w:r>
    </w:p>
    <w:p w:rsidR="00E76E6C" w:rsidRPr="00CC002F" w:rsidRDefault="00E76E6C" w:rsidP="00CC002F">
      <w:pPr>
        <w:numPr>
          <w:ilvl w:val="0"/>
          <w:numId w:val="6"/>
        </w:num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A free house </w:t>
      </w:r>
      <w:r w:rsidRPr="00CF2E9C">
        <w:rPr>
          <w:rFonts w:ascii="Georgia" w:hAnsi="Georgia"/>
          <w:i/>
          <w:color w:val="595959" w:themeColor="text1" w:themeTint="A6"/>
          <w:sz w:val="24"/>
        </w:rPr>
        <w:t>(that can be modified)</w:t>
      </w:r>
    </w:p>
    <w:p w:rsidR="00E76E6C" w:rsidRPr="00CC002F" w:rsidRDefault="00E76E6C" w:rsidP="00CC002F">
      <w:pPr>
        <w:numPr>
          <w:ilvl w:val="0"/>
          <w:numId w:val="6"/>
        </w:num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A sign about video tutorials </w:t>
      </w:r>
      <w:r w:rsidRPr="00CF2E9C">
        <w:rPr>
          <w:rFonts w:ascii="Georgia" w:hAnsi="Georgia"/>
          <w:i/>
          <w:color w:val="595959" w:themeColor="text1" w:themeTint="A6"/>
          <w:sz w:val="24"/>
        </w:rPr>
        <w:t>(vidtuts).</w:t>
      </w:r>
      <w:r w:rsidRPr="00CC002F">
        <w:rPr>
          <w:rFonts w:ascii="Georgia" w:hAnsi="Georgia"/>
          <w:color w:val="595959" w:themeColor="text1" w:themeTint="A6"/>
          <w:sz w:val="24"/>
        </w:rPr>
        <w:t xml:space="preserve"> Try watching one. </w:t>
      </w:r>
    </w:p>
    <w:p w:rsidR="00E76E6C" w:rsidRPr="00CC002F" w:rsidRDefault="00E76E6C" w:rsidP="00CC002F">
      <w:pPr>
        <w:numPr>
          <w:ilvl w:val="0"/>
          <w:numId w:val="6"/>
        </w:numPr>
        <w:spacing w:line="320" w:lineRule="exact"/>
        <w:rPr>
          <w:rFonts w:ascii="Georgia" w:hAnsi="Georgia"/>
          <w:color w:val="595959" w:themeColor="text1" w:themeTint="A6"/>
          <w:sz w:val="24"/>
        </w:rPr>
      </w:pPr>
      <w:r w:rsidRPr="00CC002F">
        <w:rPr>
          <w:rFonts w:ascii="Georgia" w:hAnsi="Georgia"/>
          <w:color w:val="595959" w:themeColor="text1" w:themeTint="A6"/>
          <w:sz w:val="24"/>
        </w:rPr>
        <w:t xml:space="preserve">An entire billboard of free stuff. Great items! </w:t>
      </w:r>
    </w:p>
    <w:p w:rsidR="00E76E6C" w:rsidRPr="00CC002F" w:rsidRDefault="00E76E6C" w:rsidP="00CC002F">
      <w:pPr>
        <w:numPr>
          <w:ilvl w:val="0"/>
          <w:numId w:val="6"/>
        </w:numPr>
        <w:spacing w:line="320" w:lineRule="exact"/>
        <w:rPr>
          <w:rFonts w:ascii="Georgia" w:hAnsi="Georgia"/>
          <w:color w:val="595959" w:themeColor="text1" w:themeTint="A6"/>
          <w:sz w:val="24"/>
        </w:rPr>
      </w:pPr>
      <w:r w:rsidRPr="00CC002F">
        <w:rPr>
          <w:rFonts w:ascii="Georgia" w:hAnsi="Georgia"/>
          <w:color w:val="595959" w:themeColor="text1" w:themeTint="A6"/>
          <w:sz w:val="24"/>
        </w:rPr>
        <w:t>A multi language chat translator</w:t>
      </w:r>
    </w:p>
    <w:p w:rsidR="00E76E6C" w:rsidRPr="00CF2E9C" w:rsidRDefault="00E76E6C" w:rsidP="00CC002F">
      <w:pPr>
        <w:spacing w:line="320" w:lineRule="exact"/>
        <w:rPr>
          <w:rFonts w:ascii="Georgia" w:hAnsi="Georgia"/>
          <w:b/>
          <w:color w:val="595959" w:themeColor="text1" w:themeTint="A6"/>
          <w:sz w:val="24"/>
        </w:rPr>
      </w:pPr>
      <w:r w:rsidRPr="00CF2E9C">
        <w:rPr>
          <w:rFonts w:ascii="Georgia" w:hAnsi="Georgia"/>
          <w:b/>
          <w:color w:val="595959" w:themeColor="text1" w:themeTint="A6"/>
          <w:sz w:val="24"/>
        </w:rPr>
        <w:t>Caution: Once you teleport away from Help Island, you cannot return. Take your time!</w:t>
      </w:r>
    </w:p>
    <w:p w:rsidR="00E76E6C" w:rsidRPr="00CC002F" w:rsidRDefault="00E76E6C" w:rsidP="00CC002F">
      <w:pPr>
        <w:spacing w:line="320" w:lineRule="exact"/>
        <w:rPr>
          <w:rFonts w:ascii="Georgia" w:hAnsi="Georgia"/>
          <w:color w:val="595959" w:themeColor="text1" w:themeTint="A6"/>
          <w:sz w:val="24"/>
        </w:rPr>
      </w:pPr>
    </w:p>
    <w:p w:rsidR="00E76E6C" w:rsidRPr="00CC002F" w:rsidRDefault="00E76E6C" w:rsidP="00CC002F">
      <w:pPr>
        <w:spacing w:line="320" w:lineRule="exact"/>
        <w:rPr>
          <w:rFonts w:ascii="Georgia" w:hAnsi="Georgia"/>
          <w:color w:val="595959" w:themeColor="text1" w:themeTint="A6"/>
          <w:sz w:val="24"/>
        </w:rPr>
      </w:pPr>
    </w:p>
    <w:p w:rsidR="00CF2E9C" w:rsidRPr="00CF2E9C" w:rsidRDefault="00CF2E9C" w:rsidP="00CF2E9C">
      <w:pPr>
        <w:rPr>
          <w:rFonts w:ascii="Georgia" w:hAnsi="Georgia"/>
          <w:color w:val="595959" w:themeColor="text1" w:themeTint="A6"/>
          <w:sz w:val="24"/>
        </w:rPr>
      </w:pPr>
    </w:p>
    <w:p w:rsidR="00CF2E9C" w:rsidRPr="00CF2E9C" w:rsidRDefault="00CF2E9C" w:rsidP="00CF2E9C">
      <w:pPr>
        <w:rPr>
          <w:rFonts w:ascii="Georgia" w:hAnsi="Georgia"/>
          <w:b/>
          <w:color w:val="595959" w:themeColor="text1" w:themeTint="A6"/>
          <w:sz w:val="24"/>
        </w:rPr>
      </w:pPr>
      <w:r w:rsidRPr="00CF2E9C">
        <w:rPr>
          <w:rFonts w:ascii="Georgia" w:hAnsi="Georgia"/>
          <w:b/>
          <w:color w:val="595959" w:themeColor="text1" w:themeTint="A6"/>
          <w:sz w:val="24"/>
        </w:rPr>
        <w:t>Step 3: Getting to SBCC Island</w:t>
      </w:r>
    </w:p>
    <w:p w:rsidR="00CF2E9C" w:rsidRPr="00CF2E9C" w:rsidRDefault="00CF2E9C" w:rsidP="00CF2E9C">
      <w:pPr>
        <w:rPr>
          <w:rFonts w:ascii="Georgia" w:hAnsi="Georgia"/>
          <w:color w:val="595959" w:themeColor="text1" w:themeTint="A6"/>
          <w:sz w:val="24"/>
        </w:rPr>
      </w:pPr>
    </w:p>
    <w:p w:rsidR="00CF2E9C" w:rsidRDefault="00CF2E9C" w:rsidP="00CF2E9C">
      <w:pPr>
        <w:rPr>
          <w:rFonts w:ascii="Georgia" w:hAnsi="Georgia"/>
          <w:color w:val="595959" w:themeColor="text1" w:themeTint="A6"/>
          <w:sz w:val="24"/>
        </w:rPr>
      </w:pPr>
      <w:r w:rsidRPr="00CF2E9C">
        <w:rPr>
          <w:rFonts w:ascii="Georgia" w:hAnsi="Georgia"/>
          <w:color w:val="595959" w:themeColor="text1" w:themeTint="A6"/>
          <w:sz w:val="24"/>
        </w:rPr>
        <w:t xml:space="preserve">When you are ready to go to SBCC Island, click on the Map button at the lower right of your screen. You will see a large map appear showing your current location. </w:t>
      </w:r>
    </w:p>
    <w:p w:rsidR="00CF2E9C" w:rsidRPr="00CF2E9C" w:rsidRDefault="00CF2E9C" w:rsidP="00CF2E9C">
      <w:pPr>
        <w:rPr>
          <w:rFonts w:ascii="Georgia" w:hAnsi="Georgia"/>
          <w:color w:val="595959" w:themeColor="text1" w:themeTint="A6"/>
          <w:sz w:val="24"/>
        </w:rPr>
      </w:pPr>
    </w:p>
    <w:p w:rsidR="00CF2E9C" w:rsidRPr="000D3EFF" w:rsidRDefault="00CF2E9C" w:rsidP="00CF2E9C">
      <w:pPr>
        <w:rPr>
          <w:sz w:val="24"/>
        </w:rPr>
      </w:pPr>
      <w:r>
        <w:rPr>
          <w:noProof/>
          <w:sz w:val="24"/>
        </w:rPr>
        <w:drawing>
          <wp:inline distT="0" distB="0" distL="0" distR="0">
            <wp:extent cx="5943600" cy="3776345"/>
            <wp:effectExtent l="25400" t="0" r="0" b="0"/>
            <wp:docPr id="15" name="Picture 1" descr="sbccexplo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cexploreit"/>
                    <pic:cNvPicPr>
                      <a:picLocks noChangeAspect="1" noChangeArrowheads="1"/>
                    </pic:cNvPicPr>
                  </pic:nvPicPr>
                  <pic:blipFill>
                    <a:blip r:embed="rId16"/>
                    <a:srcRect/>
                    <a:stretch>
                      <a:fillRect/>
                    </a:stretch>
                  </pic:blipFill>
                  <pic:spPr bwMode="auto">
                    <a:xfrm>
                      <a:off x="0" y="0"/>
                      <a:ext cx="5943600" cy="3776345"/>
                    </a:xfrm>
                    <a:prstGeom prst="rect">
                      <a:avLst/>
                    </a:prstGeom>
                    <a:noFill/>
                    <a:ln w="9525">
                      <a:noFill/>
                      <a:miter lim="800000"/>
                      <a:headEnd/>
                      <a:tailEnd/>
                    </a:ln>
                  </pic:spPr>
                </pic:pic>
              </a:graphicData>
            </a:graphic>
          </wp:inline>
        </w:drawing>
      </w:r>
    </w:p>
    <w:p w:rsidR="00CF2E9C" w:rsidRPr="00D5455C" w:rsidRDefault="00CF2E9C" w:rsidP="00CF2E9C">
      <w:pPr>
        <w:rPr>
          <w:sz w:val="24"/>
        </w:rPr>
      </w:pPr>
    </w:p>
    <w:p w:rsidR="00CF2E9C" w:rsidRPr="00D5455C" w:rsidRDefault="00CF2E9C" w:rsidP="00CF2E9C">
      <w:pPr>
        <w:rPr>
          <w:sz w:val="24"/>
        </w:rPr>
      </w:pPr>
    </w:p>
    <w:p w:rsidR="00CF2E9C" w:rsidRPr="00CF2E9C" w:rsidRDefault="00CF2E9C" w:rsidP="00CF2E9C">
      <w:pPr>
        <w:rPr>
          <w:rFonts w:ascii="Georgia" w:hAnsi="Georgia"/>
          <w:color w:val="595959" w:themeColor="text1" w:themeTint="A6"/>
          <w:sz w:val="24"/>
        </w:rPr>
      </w:pPr>
      <w:r w:rsidRPr="00CF2E9C">
        <w:rPr>
          <w:rFonts w:ascii="Georgia" w:hAnsi="Georgia"/>
          <w:color w:val="595959" w:themeColor="text1" w:themeTint="A6"/>
          <w:sz w:val="24"/>
        </w:rPr>
        <w:t>You will see three fields you can type into:</w:t>
      </w:r>
    </w:p>
    <w:p w:rsidR="00CF2E9C" w:rsidRPr="00CF2E9C" w:rsidRDefault="00CF2E9C" w:rsidP="00CF2E9C">
      <w:pPr>
        <w:ind w:left="720"/>
        <w:rPr>
          <w:rFonts w:ascii="Georgia" w:hAnsi="Georgia"/>
          <w:b/>
          <w:color w:val="595959" w:themeColor="text1" w:themeTint="A6"/>
          <w:sz w:val="24"/>
        </w:rPr>
      </w:pPr>
      <w:r w:rsidRPr="00CF2E9C">
        <w:rPr>
          <w:rFonts w:ascii="Georgia" w:hAnsi="Georgia"/>
          <w:b/>
          <w:color w:val="595959" w:themeColor="text1" w:themeTint="A6"/>
          <w:sz w:val="24"/>
        </w:rPr>
        <w:t>Online Friends</w:t>
      </w:r>
    </w:p>
    <w:p w:rsidR="00CF2E9C" w:rsidRPr="00CF2E9C" w:rsidRDefault="00CF2E9C" w:rsidP="00CF2E9C">
      <w:pPr>
        <w:ind w:left="720"/>
        <w:rPr>
          <w:rFonts w:ascii="Georgia" w:hAnsi="Georgia"/>
          <w:b/>
          <w:color w:val="595959" w:themeColor="text1" w:themeTint="A6"/>
          <w:sz w:val="24"/>
        </w:rPr>
      </w:pPr>
      <w:r w:rsidRPr="00CF2E9C">
        <w:rPr>
          <w:rFonts w:ascii="Georgia" w:hAnsi="Georgia"/>
          <w:b/>
          <w:color w:val="595959" w:themeColor="text1" w:themeTint="A6"/>
          <w:sz w:val="24"/>
        </w:rPr>
        <w:t>Landmarks</w:t>
      </w:r>
    </w:p>
    <w:p w:rsidR="00CF2E9C" w:rsidRPr="00CF2E9C" w:rsidRDefault="00CF2E9C" w:rsidP="00CF2E9C">
      <w:pPr>
        <w:ind w:left="720"/>
        <w:rPr>
          <w:rFonts w:ascii="Georgia" w:hAnsi="Georgia"/>
          <w:color w:val="595959" w:themeColor="text1" w:themeTint="A6"/>
          <w:sz w:val="24"/>
        </w:rPr>
      </w:pPr>
      <w:r w:rsidRPr="00CF2E9C">
        <w:rPr>
          <w:rFonts w:ascii="Georgia" w:hAnsi="Georgia"/>
          <w:b/>
          <w:color w:val="595959" w:themeColor="text1" w:themeTint="A6"/>
          <w:sz w:val="24"/>
        </w:rPr>
        <w:t>Region</w:t>
      </w:r>
    </w:p>
    <w:p w:rsidR="00CF2E9C" w:rsidRPr="00CF2E9C" w:rsidRDefault="00CF2E9C" w:rsidP="00CF2E9C">
      <w:pPr>
        <w:rPr>
          <w:rFonts w:ascii="Georgia" w:hAnsi="Georgia"/>
          <w:color w:val="595959" w:themeColor="text1" w:themeTint="A6"/>
          <w:sz w:val="24"/>
        </w:rPr>
      </w:pPr>
    </w:p>
    <w:p w:rsidR="00CF2E9C" w:rsidRPr="00CF2E9C" w:rsidRDefault="00CF2E9C" w:rsidP="00CF2E9C">
      <w:pPr>
        <w:rPr>
          <w:rFonts w:ascii="Georgia" w:hAnsi="Georgia"/>
          <w:b/>
          <w:color w:val="595959" w:themeColor="text1" w:themeTint="A6"/>
          <w:sz w:val="24"/>
        </w:rPr>
      </w:pPr>
      <w:r w:rsidRPr="00CF2E9C">
        <w:rPr>
          <w:rFonts w:ascii="Georgia" w:hAnsi="Georgia"/>
          <w:color w:val="595959" w:themeColor="text1" w:themeTint="A6"/>
          <w:sz w:val="24"/>
        </w:rPr>
        <w:t xml:space="preserve">In the </w:t>
      </w:r>
      <w:r w:rsidRPr="00CF2E9C">
        <w:rPr>
          <w:rFonts w:ascii="Georgia" w:hAnsi="Georgia"/>
          <w:b/>
          <w:color w:val="595959" w:themeColor="text1" w:themeTint="A6"/>
          <w:sz w:val="24"/>
        </w:rPr>
        <w:t>Region</w:t>
      </w:r>
      <w:r w:rsidRPr="00CF2E9C">
        <w:rPr>
          <w:rFonts w:ascii="Georgia" w:hAnsi="Georgia"/>
          <w:color w:val="595959" w:themeColor="text1" w:themeTint="A6"/>
          <w:sz w:val="24"/>
        </w:rPr>
        <w:t xml:space="preserve"> field, type in: </w:t>
      </w:r>
      <w:r w:rsidRPr="00CF2E9C">
        <w:rPr>
          <w:rFonts w:ascii="Georgia" w:hAnsi="Georgia"/>
          <w:b/>
          <w:color w:val="595959" w:themeColor="text1" w:themeTint="A6"/>
          <w:sz w:val="24"/>
        </w:rPr>
        <w:t>SBCC</w:t>
      </w:r>
    </w:p>
    <w:p w:rsidR="00CF2E9C" w:rsidRPr="00CF2E9C" w:rsidRDefault="00CF2E9C" w:rsidP="00CF2E9C">
      <w:pPr>
        <w:rPr>
          <w:rFonts w:ascii="Georgia" w:hAnsi="Georgia"/>
          <w:b/>
          <w:color w:val="595959" w:themeColor="text1" w:themeTint="A6"/>
          <w:sz w:val="24"/>
        </w:rPr>
      </w:pPr>
    </w:p>
    <w:p w:rsidR="00CF2E9C" w:rsidRPr="00CF2E9C" w:rsidRDefault="00CF2E9C" w:rsidP="00CF2E9C">
      <w:pPr>
        <w:rPr>
          <w:rFonts w:ascii="Georgia" w:hAnsi="Georgia"/>
          <w:color w:val="595959" w:themeColor="text1" w:themeTint="A6"/>
          <w:sz w:val="24"/>
        </w:rPr>
      </w:pPr>
      <w:r w:rsidRPr="00CF2E9C">
        <w:rPr>
          <w:rFonts w:ascii="Georgia" w:hAnsi="Georgia"/>
          <w:color w:val="595959" w:themeColor="text1" w:themeTint="A6"/>
          <w:sz w:val="24"/>
        </w:rPr>
        <w:t xml:space="preserve">You will also see three </w:t>
      </w:r>
      <w:r w:rsidRPr="00CF2E9C">
        <w:rPr>
          <w:rFonts w:ascii="Georgia" w:hAnsi="Georgia"/>
          <w:b/>
          <w:color w:val="595959" w:themeColor="text1" w:themeTint="A6"/>
          <w:sz w:val="24"/>
        </w:rPr>
        <w:t>Location</w:t>
      </w:r>
      <w:r w:rsidRPr="00CF2E9C">
        <w:rPr>
          <w:rFonts w:ascii="Georgia" w:hAnsi="Georgia"/>
          <w:color w:val="595959" w:themeColor="text1" w:themeTint="A6"/>
          <w:sz w:val="24"/>
        </w:rPr>
        <w:t xml:space="preserve"> fields, indicating the X, Y and Z coordinates within an area.</w:t>
      </w:r>
    </w:p>
    <w:p w:rsidR="00CF2E9C" w:rsidRPr="00CF2E9C" w:rsidRDefault="00CF2E9C" w:rsidP="00CF2E9C">
      <w:pPr>
        <w:rPr>
          <w:rFonts w:ascii="Georgia" w:hAnsi="Georgia"/>
          <w:color w:val="595959" w:themeColor="text1" w:themeTint="A6"/>
          <w:sz w:val="24"/>
        </w:rPr>
      </w:pPr>
    </w:p>
    <w:p w:rsidR="00CF2E9C" w:rsidRPr="00CF2E9C" w:rsidRDefault="00CF2E9C" w:rsidP="00CF2E9C">
      <w:pPr>
        <w:rPr>
          <w:rFonts w:ascii="Georgia" w:hAnsi="Georgia"/>
          <w:color w:val="595959" w:themeColor="text1" w:themeTint="A6"/>
          <w:sz w:val="24"/>
        </w:rPr>
      </w:pPr>
      <w:r w:rsidRPr="00CF2E9C">
        <w:rPr>
          <w:rFonts w:ascii="Georgia" w:hAnsi="Georgia"/>
          <w:color w:val="595959" w:themeColor="text1" w:themeTint="A6"/>
          <w:sz w:val="24"/>
        </w:rPr>
        <w:t xml:space="preserve">Type in the following numbers:  </w:t>
      </w:r>
      <w:r w:rsidRPr="00CF2E9C">
        <w:rPr>
          <w:rFonts w:ascii="Georgia" w:hAnsi="Georgia"/>
          <w:b/>
          <w:color w:val="595959" w:themeColor="text1" w:themeTint="A6"/>
          <w:sz w:val="24"/>
        </w:rPr>
        <w:t>2</w:t>
      </w:r>
      <w:r>
        <w:rPr>
          <w:rFonts w:ascii="Georgia" w:hAnsi="Georgia"/>
          <w:b/>
          <w:color w:val="595959" w:themeColor="text1" w:themeTint="A6"/>
          <w:sz w:val="24"/>
        </w:rPr>
        <w:t>07</w:t>
      </w:r>
      <w:r>
        <w:rPr>
          <w:rFonts w:ascii="Georgia" w:hAnsi="Georgia"/>
          <w:b/>
          <w:color w:val="595959" w:themeColor="text1" w:themeTint="A6"/>
          <w:sz w:val="24"/>
        </w:rPr>
        <w:tab/>
      </w:r>
      <w:r w:rsidRPr="00CF2E9C">
        <w:rPr>
          <w:rFonts w:ascii="Georgia" w:hAnsi="Georgia"/>
          <w:b/>
          <w:color w:val="595959" w:themeColor="text1" w:themeTint="A6"/>
          <w:sz w:val="24"/>
        </w:rPr>
        <w:t>1</w:t>
      </w:r>
      <w:r>
        <w:rPr>
          <w:rFonts w:ascii="Georgia" w:hAnsi="Georgia"/>
          <w:b/>
          <w:color w:val="595959" w:themeColor="text1" w:themeTint="A6"/>
          <w:sz w:val="24"/>
        </w:rPr>
        <w:t>98</w:t>
      </w:r>
      <w:r w:rsidRPr="00CF2E9C">
        <w:rPr>
          <w:rFonts w:ascii="Georgia" w:hAnsi="Georgia"/>
          <w:b/>
          <w:color w:val="595959" w:themeColor="text1" w:themeTint="A6"/>
          <w:sz w:val="24"/>
        </w:rPr>
        <w:tab/>
        <w:t>24</w:t>
      </w:r>
    </w:p>
    <w:p w:rsidR="00CF2E9C" w:rsidRPr="00CF2E9C" w:rsidRDefault="00CF2E9C" w:rsidP="00CF2E9C">
      <w:pPr>
        <w:rPr>
          <w:rFonts w:ascii="Georgia" w:hAnsi="Georgia"/>
          <w:color w:val="595959" w:themeColor="text1" w:themeTint="A6"/>
          <w:sz w:val="24"/>
        </w:rPr>
      </w:pPr>
    </w:p>
    <w:p w:rsidR="00CF2E9C" w:rsidRPr="00CF2E9C" w:rsidRDefault="00CF2E9C" w:rsidP="00CF2E9C">
      <w:pPr>
        <w:rPr>
          <w:rFonts w:ascii="Georgia" w:hAnsi="Georgia"/>
          <w:color w:val="595959" w:themeColor="text1" w:themeTint="A6"/>
          <w:sz w:val="24"/>
        </w:rPr>
      </w:pPr>
      <w:r w:rsidRPr="00CF2E9C">
        <w:rPr>
          <w:rFonts w:ascii="Georgia" w:hAnsi="Georgia"/>
          <w:color w:val="595959" w:themeColor="text1" w:themeTint="A6"/>
          <w:sz w:val="24"/>
        </w:rPr>
        <w:t xml:space="preserve">Then </w:t>
      </w:r>
      <w:r w:rsidRPr="00CF2E9C">
        <w:rPr>
          <w:rFonts w:ascii="Georgia" w:hAnsi="Georgia"/>
          <w:b/>
          <w:color w:val="595959" w:themeColor="text1" w:themeTint="A6"/>
          <w:sz w:val="24"/>
        </w:rPr>
        <w:t>click</w:t>
      </w:r>
      <w:r w:rsidRPr="00CF2E9C">
        <w:rPr>
          <w:rFonts w:ascii="Georgia" w:hAnsi="Georgia"/>
          <w:color w:val="595959" w:themeColor="text1" w:themeTint="A6"/>
          <w:sz w:val="24"/>
        </w:rPr>
        <w:t xml:space="preserve"> on the </w:t>
      </w:r>
      <w:r w:rsidRPr="00CF2E9C">
        <w:rPr>
          <w:rFonts w:ascii="Georgia" w:hAnsi="Georgia"/>
          <w:b/>
          <w:color w:val="595959" w:themeColor="text1" w:themeTint="A6"/>
          <w:sz w:val="24"/>
        </w:rPr>
        <w:t xml:space="preserve">Teleport </w:t>
      </w:r>
      <w:r w:rsidRPr="00CF2E9C">
        <w:rPr>
          <w:rFonts w:ascii="Georgia" w:hAnsi="Georgia"/>
          <w:color w:val="595959" w:themeColor="text1" w:themeTint="A6"/>
          <w:sz w:val="24"/>
        </w:rPr>
        <w:t>button below the location coordinates.</w:t>
      </w:r>
    </w:p>
    <w:p w:rsidR="00CF2E9C" w:rsidRPr="00CF2E9C" w:rsidRDefault="00CF2E9C" w:rsidP="00CF2E9C">
      <w:pPr>
        <w:rPr>
          <w:rFonts w:ascii="Georgia" w:hAnsi="Georgia"/>
          <w:color w:val="595959" w:themeColor="text1" w:themeTint="A6"/>
          <w:sz w:val="24"/>
        </w:rPr>
      </w:pPr>
    </w:p>
    <w:p w:rsidR="00CF2E9C" w:rsidRPr="00CF2E9C" w:rsidRDefault="00CF2E9C" w:rsidP="00CF2E9C">
      <w:pPr>
        <w:rPr>
          <w:rFonts w:ascii="Georgia" w:hAnsi="Georgia"/>
          <w:sz w:val="24"/>
        </w:rPr>
      </w:pPr>
      <w:r w:rsidRPr="00CF2E9C">
        <w:rPr>
          <w:rFonts w:ascii="Georgia" w:hAnsi="Georgia"/>
          <w:b/>
          <w:color w:val="595959" w:themeColor="text1" w:themeTint="A6"/>
          <w:sz w:val="24"/>
        </w:rPr>
        <w:t xml:space="preserve">Congratulations! You made it! </w:t>
      </w:r>
    </w:p>
    <w:p w:rsidR="00FC57EE" w:rsidRDefault="00FC57EE" w:rsidP="00CC002F">
      <w:pPr>
        <w:spacing w:line="320" w:lineRule="exact"/>
        <w:rPr>
          <w:rFonts w:ascii="Georgia" w:hAnsi="Georgia"/>
          <w:color w:val="595959" w:themeColor="text1" w:themeTint="A6"/>
          <w:sz w:val="24"/>
        </w:rPr>
      </w:pPr>
    </w:p>
    <w:p w:rsidR="00E76E6C" w:rsidRPr="00950590" w:rsidRDefault="00FC57EE" w:rsidP="00CC002F">
      <w:pPr>
        <w:spacing w:line="320" w:lineRule="exact"/>
        <w:rPr>
          <w:rFonts w:ascii="Georgia" w:hAnsi="Georgia"/>
          <w:color w:val="595959" w:themeColor="text1" w:themeTint="A6"/>
          <w:sz w:val="18"/>
        </w:rPr>
      </w:pPr>
      <w:r w:rsidRPr="00FC57EE">
        <w:rPr>
          <w:rFonts w:ascii="Georgia" w:hAnsi="Georgia"/>
          <w:i/>
          <w:color w:val="595959" w:themeColor="text1" w:themeTint="A6"/>
          <w:sz w:val="18"/>
        </w:rPr>
        <w:t>Prepared by Cathy Arreguin 200</w:t>
      </w:r>
      <w:r w:rsidRPr="00FC57EE">
        <w:rPr>
          <w:rFonts w:ascii="Georgia" w:hAnsi="Georgia"/>
          <w:color w:val="595959" w:themeColor="text1" w:themeTint="A6"/>
          <w:sz w:val="18"/>
        </w:rPr>
        <w:t>9</w:t>
      </w:r>
    </w:p>
    <w:sectPr w:rsidR="00E76E6C" w:rsidRPr="00950590" w:rsidSect="00136D9C">
      <w:pgSz w:w="12240" w:h="15840"/>
      <w:pgMar w:top="720" w:right="1440" w:bottom="720" w:left="1440" w:gutter="0"/>
      <w:printerSettings r:id="rId17"/>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67108"/>
    <w:multiLevelType w:val="hybridMultilevel"/>
    <w:tmpl w:val="3878B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826E79"/>
    <w:multiLevelType w:val="hybridMultilevel"/>
    <w:tmpl w:val="DEEA3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197566"/>
    <w:multiLevelType w:val="hybridMultilevel"/>
    <w:tmpl w:val="419ED54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4A061ADB"/>
    <w:multiLevelType w:val="hybridMultilevel"/>
    <w:tmpl w:val="0EB47D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4D184958"/>
    <w:multiLevelType w:val="hybridMultilevel"/>
    <w:tmpl w:val="E808FAD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64CE722D"/>
    <w:multiLevelType w:val="hybridMultilevel"/>
    <w:tmpl w:val="095202A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rsids>
    <w:rsidRoot w:val="0016120C"/>
    <w:rsid w:val="000B641D"/>
    <w:rsid w:val="00136D9C"/>
    <w:rsid w:val="0016120C"/>
    <w:rsid w:val="001C0138"/>
    <w:rsid w:val="006A292A"/>
    <w:rsid w:val="007A4554"/>
    <w:rsid w:val="00950590"/>
    <w:rsid w:val="00964412"/>
    <w:rsid w:val="00BC4890"/>
    <w:rsid w:val="00C11ECC"/>
    <w:rsid w:val="00CC002F"/>
    <w:rsid w:val="00CF2E9C"/>
    <w:rsid w:val="00D839FA"/>
    <w:rsid w:val="00E134E5"/>
    <w:rsid w:val="00E76E6C"/>
    <w:rsid w:val="00EF3C2A"/>
    <w:rsid w:val="00F066EE"/>
    <w:rsid w:val="00F306DB"/>
    <w:rsid w:val="00FC57EE"/>
  </w:rsids>
  <m:mathPr>
    <m:mathFont m:val="Futura Condense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ECC"/>
    <w:rPr>
      <w:rFonts w:ascii="Arial" w:hAnsi="Arial"/>
      <w:szCs w:val="24"/>
    </w:rPr>
  </w:style>
  <w:style w:type="paragraph" w:styleId="Heading1">
    <w:name w:val="heading 1"/>
    <w:basedOn w:val="Normal"/>
    <w:next w:val="Normal"/>
    <w:link w:val="Heading1Char"/>
    <w:uiPriority w:val="9"/>
    <w:qFormat/>
    <w:rsid w:val="00F47C3F"/>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uiPriority w:val="9"/>
    <w:unhideWhenUsed/>
    <w:qFormat/>
    <w:rsid w:val="00F47C3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unhideWhenUsed/>
    <w:qFormat/>
    <w:rsid w:val="00F47C3F"/>
    <w:pPr>
      <w:keepNext/>
      <w:spacing w:before="240" w:after="60"/>
      <w:outlineLvl w:val="2"/>
    </w:pPr>
    <w:rPr>
      <w:rFonts w:ascii="Calibri" w:hAnsi="Calibri"/>
      <w:b/>
      <w:bCs/>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0D3EFF"/>
    <w:rPr>
      <w:color w:val="0000FF"/>
      <w:u w:val="single"/>
    </w:rPr>
  </w:style>
  <w:style w:type="character" w:customStyle="1" w:styleId="Heading2Char">
    <w:name w:val="Heading 2 Char"/>
    <w:basedOn w:val="DefaultParagraphFont"/>
    <w:link w:val="Heading2"/>
    <w:uiPriority w:val="9"/>
    <w:rsid w:val="00F47C3F"/>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F47C3F"/>
    <w:rPr>
      <w:rFonts w:ascii="Calibri" w:eastAsia="Times New Roman" w:hAnsi="Calibri" w:cs="Times New Roman"/>
      <w:b/>
      <w:bCs/>
      <w:sz w:val="26"/>
      <w:szCs w:val="26"/>
    </w:rPr>
  </w:style>
  <w:style w:type="character" w:customStyle="1" w:styleId="Heading1Char">
    <w:name w:val="Heading 1 Char"/>
    <w:basedOn w:val="DefaultParagraphFont"/>
    <w:link w:val="Heading1"/>
    <w:uiPriority w:val="9"/>
    <w:rsid w:val="00F47C3F"/>
    <w:rPr>
      <w:rFonts w:ascii="Calibri" w:eastAsia="Times New Roman" w:hAnsi="Calibri" w:cs="Times New Roman"/>
      <w:b/>
      <w:bCs/>
      <w:kern w:val="32"/>
      <w:sz w:val="32"/>
      <w:szCs w:val="32"/>
    </w:rPr>
  </w:style>
  <w:style w:type="paragraph" w:styleId="Header">
    <w:name w:val="header"/>
    <w:basedOn w:val="Normal"/>
    <w:link w:val="HeaderChar"/>
    <w:uiPriority w:val="99"/>
    <w:semiHidden/>
    <w:unhideWhenUsed/>
    <w:rsid w:val="00AB2A16"/>
    <w:pPr>
      <w:tabs>
        <w:tab w:val="center" w:pos="4320"/>
        <w:tab w:val="right" w:pos="8640"/>
      </w:tabs>
    </w:pPr>
  </w:style>
  <w:style w:type="character" w:customStyle="1" w:styleId="HeaderChar">
    <w:name w:val="Header Char"/>
    <w:basedOn w:val="DefaultParagraphFont"/>
    <w:link w:val="Header"/>
    <w:uiPriority w:val="99"/>
    <w:semiHidden/>
    <w:rsid w:val="00AB2A16"/>
    <w:rPr>
      <w:rFonts w:ascii="Arial" w:hAnsi="Arial"/>
      <w:szCs w:val="24"/>
    </w:rPr>
  </w:style>
  <w:style w:type="paragraph" w:styleId="Footer">
    <w:name w:val="footer"/>
    <w:basedOn w:val="Normal"/>
    <w:link w:val="FooterChar"/>
    <w:uiPriority w:val="99"/>
    <w:semiHidden/>
    <w:unhideWhenUsed/>
    <w:rsid w:val="00AB2A16"/>
    <w:pPr>
      <w:tabs>
        <w:tab w:val="center" w:pos="4320"/>
        <w:tab w:val="right" w:pos="8640"/>
      </w:tabs>
    </w:pPr>
  </w:style>
  <w:style w:type="character" w:customStyle="1" w:styleId="FooterChar">
    <w:name w:val="Footer Char"/>
    <w:basedOn w:val="DefaultParagraphFont"/>
    <w:link w:val="Footer"/>
    <w:uiPriority w:val="99"/>
    <w:semiHidden/>
    <w:rsid w:val="00AB2A16"/>
    <w:rPr>
      <w:rFonts w:ascii="Arial" w:hAnsi="Arial"/>
      <w:szCs w:val="24"/>
    </w:rPr>
  </w:style>
  <w:style w:type="table" w:styleId="TableGrid">
    <w:name w:val="Table Grid"/>
    <w:basedOn w:val="TableNormal"/>
    <w:uiPriority w:val="59"/>
    <w:rsid w:val="0096441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7.jpeg"/><Relationship Id="rId4" Type="http://schemas.openxmlformats.org/officeDocument/2006/relationships/webSettings" Target="webSettings.xml"/><Relationship Id="rId7" Type="http://schemas.openxmlformats.org/officeDocument/2006/relationships/hyperlink" Target="http://secondlife.com/support/downloads/?lang=en-US" TargetMode="External"/><Relationship Id="rId11"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econdlife.com/corporate/sysreqs.php" TargetMode="External"/><Relationship Id="rId16" Type="http://schemas.openxmlformats.org/officeDocument/2006/relationships/image" Target="media/image9.jpeg"/><Relationship Id="rId8" Type="http://schemas.openxmlformats.org/officeDocument/2006/relationships/image" Target="media/image2.jpeg"/><Relationship Id="rId13" Type="http://schemas.openxmlformats.org/officeDocument/2006/relationships/image" Target="media/image6.jpeg"/><Relationship Id="rId10"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8.jpeg"/><Relationship Id="rId12" Type="http://schemas.openxmlformats.org/officeDocument/2006/relationships/image" Target="media/image5.jpeg"/><Relationship Id="rId17" Type="http://schemas.openxmlformats.org/officeDocument/2006/relationships/printerSettings" Target="printerSettings/printerSettings1.bin"/><Relationship Id="rId19" Type="http://schemas.openxmlformats.org/officeDocument/2006/relationships/theme" Target="theme/theme1.xml"/><Relationship Id="rId2" Type="http://schemas.openxmlformats.org/officeDocument/2006/relationships/styles" Target="styles.xml"/><Relationship Id="rId9" Type="http://schemas.openxmlformats.org/officeDocument/2006/relationships/hyperlink" Target="http://www.secondlife.com" TargetMode="External"/><Relationship Id="rId3" Type="http://schemas.openxmlformats.org/officeDocument/2006/relationships/settings" Target="settings.xml"/><Relationship Id="rId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970</Words>
  <Characters>5532</Characters>
  <Application>Microsoft Macintosh Word</Application>
  <DocSecurity>0</DocSecurity>
  <Lines>46</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Getting to SBCC Island in Second Life</vt:lpstr>
    </vt:vector>
  </TitlesOfParts>
  <Company>Instructional Muse</Company>
  <LinksUpToDate>false</LinksUpToDate>
  <CharactersWithSpaces>6793</CharactersWithSpaces>
  <SharedDoc>false</SharedDoc>
  <HLinks>
    <vt:vector size="72" baseType="variant">
      <vt:variant>
        <vt:i4>1966140</vt:i4>
      </vt:variant>
      <vt:variant>
        <vt:i4>6</vt:i4>
      </vt:variant>
      <vt:variant>
        <vt:i4>0</vt:i4>
      </vt:variant>
      <vt:variant>
        <vt:i4>5</vt:i4>
      </vt:variant>
      <vt:variant>
        <vt:lpwstr>http://www.secondlife.com</vt:lpwstr>
      </vt:variant>
      <vt:variant>
        <vt:lpwstr/>
      </vt:variant>
      <vt:variant>
        <vt:i4>6815762</vt:i4>
      </vt:variant>
      <vt:variant>
        <vt:i4>3</vt:i4>
      </vt:variant>
      <vt:variant>
        <vt:i4>0</vt:i4>
      </vt:variant>
      <vt:variant>
        <vt:i4>5</vt:i4>
      </vt:variant>
      <vt:variant>
        <vt:lpwstr>http://secondlife.com/support/downloads/?lang=en-US</vt:lpwstr>
      </vt:variant>
      <vt:variant>
        <vt:lpwstr/>
      </vt:variant>
      <vt:variant>
        <vt:i4>3866633</vt:i4>
      </vt:variant>
      <vt:variant>
        <vt:i4>0</vt:i4>
      </vt:variant>
      <vt:variant>
        <vt:i4>0</vt:i4>
      </vt:variant>
      <vt:variant>
        <vt:i4>5</vt:i4>
      </vt:variant>
      <vt:variant>
        <vt:lpwstr>http://secondlife.com/corporate/sysreqs.php</vt:lpwstr>
      </vt:variant>
      <vt:variant>
        <vt:lpwstr/>
      </vt:variant>
      <vt:variant>
        <vt:i4>917627</vt:i4>
      </vt:variant>
      <vt:variant>
        <vt:i4>7814</vt:i4>
      </vt:variant>
      <vt:variant>
        <vt:i4>1025</vt:i4>
      </vt:variant>
      <vt:variant>
        <vt:i4>1</vt:i4>
      </vt:variant>
      <vt:variant>
        <vt:lpwstr>sbccexploreit</vt:lpwstr>
      </vt:variant>
      <vt:variant>
        <vt:lpwstr/>
      </vt:variant>
      <vt:variant>
        <vt:i4>7078003</vt:i4>
      </vt:variant>
      <vt:variant>
        <vt:i4>-1</vt:i4>
      </vt:variant>
      <vt:variant>
        <vt:i4>1026</vt:i4>
      </vt:variant>
      <vt:variant>
        <vt:i4>1</vt:i4>
      </vt:variant>
      <vt:variant>
        <vt:lpwstr>sl</vt:lpwstr>
      </vt:variant>
      <vt:variant>
        <vt:lpwstr/>
      </vt:variant>
      <vt:variant>
        <vt:i4>1769507</vt:i4>
      </vt:variant>
      <vt:variant>
        <vt:i4>-1</vt:i4>
      </vt:variant>
      <vt:variant>
        <vt:i4>1027</vt:i4>
      </vt:variant>
      <vt:variant>
        <vt:i4>1</vt:i4>
      </vt:variant>
      <vt:variant>
        <vt:lpwstr>slsignup1</vt:lpwstr>
      </vt:variant>
      <vt:variant>
        <vt:lpwstr/>
      </vt:variant>
      <vt:variant>
        <vt:i4>1769504</vt:i4>
      </vt:variant>
      <vt:variant>
        <vt:i4>-1</vt:i4>
      </vt:variant>
      <vt:variant>
        <vt:i4>1028</vt:i4>
      </vt:variant>
      <vt:variant>
        <vt:i4>1</vt:i4>
      </vt:variant>
      <vt:variant>
        <vt:lpwstr>slsignup2</vt:lpwstr>
      </vt:variant>
      <vt:variant>
        <vt:lpwstr/>
      </vt:variant>
      <vt:variant>
        <vt:i4>1769505</vt:i4>
      </vt:variant>
      <vt:variant>
        <vt:i4>-1</vt:i4>
      </vt:variant>
      <vt:variant>
        <vt:i4>1029</vt:i4>
      </vt:variant>
      <vt:variant>
        <vt:i4>1</vt:i4>
      </vt:variant>
      <vt:variant>
        <vt:lpwstr>slsignup3</vt:lpwstr>
      </vt:variant>
      <vt:variant>
        <vt:lpwstr/>
      </vt:variant>
      <vt:variant>
        <vt:i4>103</vt:i4>
      </vt:variant>
      <vt:variant>
        <vt:i4>-1</vt:i4>
      </vt:variant>
      <vt:variant>
        <vt:i4>1030</vt:i4>
      </vt:variant>
      <vt:variant>
        <vt:i4>1</vt:i4>
      </vt:variant>
      <vt:variant>
        <vt:lpwstr>slactivateaccount</vt:lpwstr>
      </vt:variant>
      <vt:variant>
        <vt:lpwstr/>
      </vt:variant>
      <vt:variant>
        <vt:i4>7143499</vt:i4>
      </vt:variant>
      <vt:variant>
        <vt:i4>-1</vt:i4>
      </vt:variant>
      <vt:variant>
        <vt:i4>1031</vt:i4>
      </vt:variant>
      <vt:variant>
        <vt:i4>1</vt:i4>
      </vt:variant>
      <vt:variant>
        <vt:lpwstr>activatedslaccount copy</vt:lpwstr>
      </vt:variant>
      <vt:variant>
        <vt:lpwstr/>
      </vt:variant>
      <vt:variant>
        <vt:i4>2490386</vt:i4>
      </vt:variant>
      <vt:variant>
        <vt:i4>-1</vt:i4>
      </vt:variant>
      <vt:variant>
        <vt:i4>1032</vt:i4>
      </vt:variant>
      <vt:variant>
        <vt:i4>1</vt:i4>
      </vt:variant>
      <vt:variant>
        <vt:lpwstr>download sl viewer copy</vt:lpwstr>
      </vt:variant>
      <vt:variant>
        <vt:lpwstr/>
      </vt:variant>
      <vt:variant>
        <vt:i4>7602207</vt:i4>
      </vt:variant>
      <vt:variant>
        <vt:i4>-1</vt:i4>
      </vt:variant>
      <vt:variant>
        <vt:i4>1033</vt:i4>
      </vt:variant>
      <vt:variant>
        <vt:i4>1</vt:i4>
      </vt:variant>
      <vt:variant>
        <vt:lpwstr>scrcslcomposite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Cathy Arreguin</dc:creator>
  <cp:keywords/>
  <cp:lastModifiedBy>Liz Russotti</cp:lastModifiedBy>
  <cp:revision>7</cp:revision>
  <cp:lastPrinted>2009-12-10T00:17:00Z</cp:lastPrinted>
  <dcterms:created xsi:type="dcterms:W3CDTF">2010-01-07T23:31:00Z</dcterms:created>
  <dcterms:modified xsi:type="dcterms:W3CDTF">2010-01-14T21:33:00Z</dcterms:modified>
</cp:coreProperties>
</file>